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05" w:rsidRPr="00A40D21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21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7843EB" w:rsidRPr="00A40D21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0D21">
        <w:rPr>
          <w:rFonts w:ascii="Times New Roman" w:hAnsi="Times New Roman" w:cs="Times New Roman"/>
          <w:i/>
          <w:sz w:val="24"/>
          <w:szCs w:val="24"/>
        </w:rPr>
        <w:t>о состоянии и мерах по предупреждению беспризорности,</w:t>
      </w:r>
    </w:p>
    <w:p w:rsidR="007843EB" w:rsidRPr="00A40D21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0D21">
        <w:rPr>
          <w:rFonts w:ascii="Times New Roman" w:hAnsi="Times New Roman" w:cs="Times New Roman"/>
          <w:i/>
          <w:sz w:val="24"/>
          <w:szCs w:val="24"/>
        </w:rPr>
        <w:t>безнадзорности, наркомании, токсикомании, алкоголизма,</w:t>
      </w:r>
    </w:p>
    <w:p w:rsidR="007843EB" w:rsidRPr="00A40D21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0D21">
        <w:rPr>
          <w:rFonts w:ascii="Times New Roman" w:hAnsi="Times New Roman" w:cs="Times New Roman"/>
          <w:i/>
          <w:sz w:val="24"/>
          <w:szCs w:val="24"/>
        </w:rPr>
        <w:t>правонарушений несовершеннолетних и защите их прав</w:t>
      </w:r>
    </w:p>
    <w:p w:rsidR="007843EB" w:rsidRPr="00A40D21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0D21">
        <w:rPr>
          <w:rFonts w:ascii="Times New Roman" w:hAnsi="Times New Roman" w:cs="Times New Roman"/>
          <w:i/>
          <w:sz w:val="24"/>
          <w:szCs w:val="24"/>
        </w:rPr>
        <w:t>на территории городского округа Реутов за 202</w:t>
      </w:r>
      <w:r w:rsidR="00B76102">
        <w:rPr>
          <w:rFonts w:ascii="Times New Roman" w:hAnsi="Times New Roman" w:cs="Times New Roman"/>
          <w:i/>
          <w:sz w:val="24"/>
          <w:szCs w:val="24"/>
        </w:rPr>
        <w:t>5</w:t>
      </w:r>
      <w:r w:rsidRPr="00A40D21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7843EB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3EB" w:rsidRDefault="007843EB" w:rsidP="00784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61E" w:rsidRDefault="004D412F" w:rsidP="004D412F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9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19B6">
        <w:rPr>
          <w:rFonts w:ascii="Times New Roman" w:hAnsi="Times New Roman" w:cs="Times New Roman"/>
          <w:b/>
          <w:sz w:val="24"/>
          <w:szCs w:val="24"/>
        </w:rPr>
        <w:t xml:space="preserve">. Раздел. Общие положения. </w:t>
      </w:r>
    </w:p>
    <w:p w:rsidR="004D412F" w:rsidRPr="000D19B6" w:rsidRDefault="000532AE" w:rsidP="004D412F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9B6">
        <w:rPr>
          <w:rFonts w:ascii="Times New Roman" w:hAnsi="Times New Roman" w:cs="Times New Roman"/>
          <w:b/>
          <w:sz w:val="24"/>
          <w:szCs w:val="24"/>
        </w:rPr>
        <w:tab/>
      </w:r>
    </w:p>
    <w:p w:rsidR="000532AE" w:rsidRPr="000D19B6" w:rsidRDefault="000532AE" w:rsidP="007C5054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B761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Комиссия по делам несовершеннолетних и защите их прав городского округа Реутова (далее – КДН и ЗП) осуществляла </w:t>
      </w:r>
      <w:r w:rsidR="00B8261E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заседаний КДН и ЗП и Комплексным планом по предупреждению беспризорности, безнадзорности, наркомании, токсикомании, алкоголизма, правонарушений несовершеннолетних и защите их прав на территории городского округа Реутов, утвержденными на заседании КДН и ЗП </w:t>
      </w:r>
      <w:r w:rsidR="00F81111">
        <w:rPr>
          <w:rFonts w:ascii="Times New Roman" w:hAnsi="Times New Roman" w:cs="Times New Roman"/>
          <w:sz w:val="24"/>
          <w:szCs w:val="24"/>
        </w:rPr>
        <w:t>19</w:t>
      </w:r>
      <w:r w:rsidR="00714591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D19B6" w:rsidRPr="000D19B6">
        <w:rPr>
          <w:rFonts w:ascii="Times New Roman" w:hAnsi="Times New Roman" w:cs="Times New Roman"/>
          <w:sz w:val="24"/>
          <w:szCs w:val="24"/>
        </w:rPr>
        <w:t xml:space="preserve"> </w:t>
      </w:r>
      <w:r w:rsidRPr="000D19B6">
        <w:rPr>
          <w:rFonts w:ascii="Times New Roman" w:hAnsi="Times New Roman" w:cs="Times New Roman"/>
          <w:sz w:val="24"/>
          <w:szCs w:val="24"/>
        </w:rPr>
        <w:t>202</w:t>
      </w:r>
      <w:r w:rsidR="00B76102">
        <w:rPr>
          <w:rFonts w:ascii="Times New Roman" w:hAnsi="Times New Roman" w:cs="Times New Roman"/>
          <w:sz w:val="24"/>
          <w:szCs w:val="24"/>
        </w:rPr>
        <w:t>4</w:t>
      </w:r>
      <w:r w:rsidRPr="000D19B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A7BA0" w:rsidRPr="00714591" w:rsidRDefault="00C94F1E" w:rsidP="00C94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202</w:t>
      </w:r>
      <w:r w:rsidR="00B76102">
        <w:rPr>
          <w:rFonts w:ascii="Times New Roman" w:hAnsi="Times New Roman" w:cs="Times New Roman"/>
          <w:sz w:val="24"/>
          <w:szCs w:val="24"/>
        </w:rPr>
        <w:t>5</w:t>
      </w:r>
      <w:r w:rsidR="000532AE" w:rsidRPr="000D19B6">
        <w:rPr>
          <w:rFonts w:ascii="Times New Roman" w:hAnsi="Times New Roman" w:cs="Times New Roman"/>
          <w:sz w:val="24"/>
          <w:szCs w:val="24"/>
        </w:rPr>
        <w:t xml:space="preserve"> году КДН и ЗП проведено </w:t>
      </w:r>
      <w:r w:rsidR="00F81111">
        <w:rPr>
          <w:rFonts w:ascii="Times New Roman" w:hAnsi="Times New Roman" w:cs="Times New Roman"/>
          <w:sz w:val="24"/>
          <w:szCs w:val="24"/>
        </w:rPr>
        <w:t>4</w:t>
      </w:r>
      <w:r w:rsidR="00B76102">
        <w:rPr>
          <w:rFonts w:ascii="Times New Roman" w:hAnsi="Times New Roman" w:cs="Times New Roman"/>
          <w:sz w:val="24"/>
          <w:szCs w:val="24"/>
        </w:rPr>
        <w:t>2</w:t>
      </w:r>
      <w:r w:rsidR="000532AE" w:rsidRPr="000D19B6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A5044">
        <w:rPr>
          <w:rFonts w:ascii="Times New Roman" w:hAnsi="Times New Roman" w:cs="Times New Roman"/>
          <w:sz w:val="24"/>
          <w:szCs w:val="24"/>
        </w:rPr>
        <w:t>я</w:t>
      </w:r>
      <w:r w:rsidR="000532AE" w:rsidRPr="000D19B6">
        <w:rPr>
          <w:rFonts w:ascii="Times New Roman" w:hAnsi="Times New Roman" w:cs="Times New Roman"/>
          <w:sz w:val="24"/>
          <w:szCs w:val="24"/>
        </w:rPr>
        <w:t>,</w:t>
      </w:r>
      <w:r w:rsidR="000A5044">
        <w:rPr>
          <w:rFonts w:ascii="Times New Roman" w:hAnsi="Times New Roman" w:cs="Times New Roman"/>
          <w:sz w:val="24"/>
          <w:szCs w:val="24"/>
        </w:rPr>
        <w:t xml:space="preserve"> из которых </w:t>
      </w:r>
      <w:r w:rsidR="00B76102">
        <w:rPr>
          <w:rFonts w:ascii="Times New Roman" w:hAnsi="Times New Roman" w:cs="Times New Roman"/>
          <w:sz w:val="24"/>
          <w:szCs w:val="24"/>
        </w:rPr>
        <w:t>6</w:t>
      </w:r>
      <w:r w:rsidR="000A5044">
        <w:rPr>
          <w:rFonts w:ascii="Times New Roman" w:hAnsi="Times New Roman" w:cs="Times New Roman"/>
          <w:sz w:val="24"/>
          <w:szCs w:val="24"/>
        </w:rPr>
        <w:t xml:space="preserve"> внеочередных. Р</w:t>
      </w:r>
      <w:r w:rsidR="000532AE" w:rsidRPr="000D19B6">
        <w:rPr>
          <w:rFonts w:ascii="Times New Roman" w:hAnsi="Times New Roman" w:cs="Times New Roman"/>
          <w:sz w:val="24"/>
          <w:szCs w:val="24"/>
        </w:rPr>
        <w:t>ассмотрено</w:t>
      </w:r>
      <w:r w:rsidR="00DA7BA0" w:rsidRPr="000D19B6">
        <w:rPr>
          <w:rFonts w:ascii="Times New Roman" w:hAnsi="Times New Roman" w:cs="Times New Roman"/>
          <w:sz w:val="24"/>
          <w:szCs w:val="24"/>
        </w:rPr>
        <w:t xml:space="preserve"> </w:t>
      </w:r>
      <w:r w:rsidR="000D19B6">
        <w:rPr>
          <w:rFonts w:ascii="Times New Roman" w:hAnsi="Times New Roman" w:cs="Times New Roman"/>
          <w:sz w:val="24"/>
          <w:szCs w:val="24"/>
        </w:rPr>
        <w:t>1</w:t>
      </w:r>
      <w:r w:rsidR="00B76102">
        <w:rPr>
          <w:rFonts w:ascii="Times New Roman" w:hAnsi="Times New Roman" w:cs="Times New Roman"/>
          <w:sz w:val="24"/>
          <w:szCs w:val="24"/>
        </w:rPr>
        <w:t>2</w:t>
      </w:r>
      <w:r w:rsidR="00DA7BA0" w:rsidRPr="000D19B6">
        <w:rPr>
          <w:rFonts w:ascii="Times New Roman" w:hAnsi="Times New Roman" w:cs="Times New Roman"/>
          <w:sz w:val="24"/>
          <w:szCs w:val="24"/>
        </w:rPr>
        <w:t xml:space="preserve"> целевых вопрос</w:t>
      </w:r>
      <w:r w:rsidR="000D19B6">
        <w:rPr>
          <w:rFonts w:ascii="Times New Roman" w:hAnsi="Times New Roman" w:cs="Times New Roman"/>
          <w:sz w:val="24"/>
          <w:szCs w:val="24"/>
        </w:rPr>
        <w:t>ов</w:t>
      </w:r>
      <w:r w:rsidR="00DA7BA0" w:rsidRPr="000D19B6">
        <w:rPr>
          <w:rFonts w:ascii="Times New Roman" w:hAnsi="Times New Roman" w:cs="Times New Roman"/>
          <w:sz w:val="24"/>
          <w:szCs w:val="24"/>
        </w:rPr>
        <w:t xml:space="preserve">, направленных на профилактику противоправного поведения </w:t>
      </w:r>
      <w:r w:rsidR="00DA7BA0" w:rsidRPr="00714591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A40D21" w:rsidRPr="00714591">
        <w:rPr>
          <w:rFonts w:ascii="Times New Roman" w:hAnsi="Times New Roman" w:cs="Times New Roman"/>
          <w:sz w:val="24"/>
          <w:szCs w:val="24"/>
        </w:rPr>
        <w:t>, а именно</w:t>
      </w:r>
      <w:r w:rsidR="00DA7BA0" w:rsidRPr="00714591">
        <w:rPr>
          <w:rFonts w:ascii="Times New Roman" w:hAnsi="Times New Roman" w:cs="Times New Roman"/>
          <w:sz w:val="24"/>
          <w:szCs w:val="24"/>
        </w:rPr>
        <w:t>:</w:t>
      </w:r>
    </w:p>
    <w:p w:rsidR="00F81111" w:rsidRPr="00F81111" w:rsidRDefault="00F81111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111">
        <w:rPr>
          <w:rFonts w:ascii="Times New Roman" w:hAnsi="Times New Roman" w:cs="Times New Roman"/>
          <w:sz w:val="24"/>
          <w:szCs w:val="24"/>
        </w:rPr>
        <w:t>1. Состояние, структура и динамика подростковой преступности на территории городского округа Реутов в 202</w:t>
      </w:r>
      <w:r w:rsidR="00B76102">
        <w:rPr>
          <w:rFonts w:ascii="Times New Roman" w:hAnsi="Times New Roman" w:cs="Times New Roman"/>
          <w:sz w:val="24"/>
          <w:szCs w:val="24"/>
        </w:rPr>
        <w:t>4</w:t>
      </w:r>
      <w:r w:rsidRPr="00F8111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B76102" w:rsidRPr="00B76102" w:rsidRDefault="00F81111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10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76102" w:rsidRPr="00B76102">
        <w:rPr>
          <w:rFonts w:ascii="Times New Roman" w:hAnsi="Times New Roman" w:cs="Times New Roman"/>
          <w:bCs/>
          <w:sz w:val="24"/>
          <w:szCs w:val="24"/>
        </w:rPr>
        <w:t>Профилактические мероприятия по противодействию идеологии терроризма и экстремизма в образовательных организациях городского округа Реутов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B7610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B76102">
        <w:rPr>
          <w:rFonts w:ascii="Times New Roman" w:hAnsi="Times New Roman" w:cs="Times New Roman"/>
          <w:bCs/>
          <w:sz w:val="24"/>
          <w:szCs w:val="24"/>
        </w:rPr>
        <w:t>Результаты проведения в 2024 году добровольного диагностического обследования в рамках медицинских осмотров обучающихся, достигших 13-летнего возраста и старше, всех общеобразовательных организаций города Реутов с целью выявления потребителей наркотических средств и психотропных веществ.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4</w:t>
      </w:r>
      <w:r w:rsidRPr="00B76102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B76102">
        <w:rPr>
          <w:rFonts w:ascii="Times New Roman" w:hAnsi="Times New Roman" w:cs="Times New Roman"/>
          <w:bCs/>
          <w:sz w:val="24"/>
          <w:szCs w:val="24"/>
        </w:rPr>
        <w:t>Организация летнего отдыха, оздоровления и занятости детей и молодежи в 2025 году.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76102">
        <w:rPr>
          <w:rFonts w:ascii="Times New Roman" w:hAnsi="Times New Roman" w:cs="Times New Roman"/>
          <w:bCs/>
          <w:sz w:val="24"/>
          <w:szCs w:val="24"/>
        </w:rPr>
        <w:t>. Профилактика преступлений сексуальной направленности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761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6102">
        <w:rPr>
          <w:rFonts w:ascii="Times New Roman" w:hAnsi="Times New Roman" w:cs="Times New Roman"/>
          <w:sz w:val="24"/>
          <w:szCs w:val="24"/>
        </w:rPr>
        <w:t xml:space="preserve">Состояние, структура и динамика подростковой преступности, а также преступлений, совершенных в отношении несовершеннолетних, на территории города Реутов за 3 месяца 2025 года 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r w:rsidRPr="00B76102">
        <w:rPr>
          <w:rFonts w:ascii="Times New Roman" w:hAnsi="Times New Roman" w:cs="Times New Roman"/>
          <w:bCs/>
          <w:iCs/>
          <w:sz w:val="24"/>
          <w:szCs w:val="24"/>
        </w:rPr>
        <w:t>Профилактика несчастных случаев в летний период 2025 года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76102">
        <w:rPr>
          <w:rFonts w:ascii="Times New Roman" w:hAnsi="Times New Roman" w:cs="Times New Roman"/>
          <w:bCs/>
          <w:sz w:val="24"/>
          <w:szCs w:val="24"/>
        </w:rPr>
        <w:t>. Профилактика суицидального поведения несовершеннолетних на территории городского округа Реутов.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761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6102">
        <w:rPr>
          <w:rFonts w:ascii="Times New Roman" w:hAnsi="Times New Roman" w:cs="Times New Roman"/>
          <w:sz w:val="24"/>
          <w:szCs w:val="24"/>
        </w:rPr>
        <w:t xml:space="preserve">Состояние, структура и динамика подростковой преступности, а также преступлений, совершенных в отношении несовершеннолетних, на территории города Реутов за 6 месяцев 2025 года 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Pr="00B76102">
        <w:rPr>
          <w:rFonts w:ascii="Times New Roman" w:hAnsi="Times New Roman" w:cs="Times New Roman"/>
          <w:bCs/>
          <w:sz w:val="24"/>
          <w:szCs w:val="24"/>
        </w:rPr>
        <w:t>. Итоги летней оздоровительной кампании 2025 года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76102">
        <w:rPr>
          <w:rFonts w:ascii="Times New Roman" w:hAnsi="Times New Roman" w:cs="Times New Roman"/>
          <w:bCs/>
          <w:sz w:val="24"/>
          <w:szCs w:val="24"/>
        </w:rPr>
        <w:t>. Об итогах проведении акции «Собери ребенка в школу – 2025»</w:t>
      </w:r>
    </w:p>
    <w:p w:rsidR="00B76102" w:rsidRPr="00B76102" w:rsidRDefault="00B76102" w:rsidP="00B761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B7610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B76102">
        <w:rPr>
          <w:rFonts w:ascii="Times New Roman" w:hAnsi="Times New Roman" w:cs="Times New Roman"/>
          <w:sz w:val="24"/>
          <w:szCs w:val="24"/>
        </w:rPr>
        <w:t xml:space="preserve">Состояние, структура и динамика подростковой преступности, а также преступлений, совершенных в отношении несовершеннолетних, на территории городского округа Реутов за 9 месяцев 2025 года </w:t>
      </w:r>
    </w:p>
    <w:p w:rsidR="00AF245C" w:rsidRDefault="00D961AF" w:rsidP="007C5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102">
        <w:rPr>
          <w:rFonts w:ascii="Times New Roman" w:hAnsi="Times New Roman" w:cs="Times New Roman"/>
          <w:sz w:val="24"/>
          <w:szCs w:val="24"/>
        </w:rPr>
        <w:t xml:space="preserve">По итогам рассмотрения целевых вопросов было вынесено </w:t>
      </w:r>
      <w:r w:rsidR="00B76102">
        <w:rPr>
          <w:rFonts w:ascii="Times New Roman" w:hAnsi="Times New Roman" w:cs="Times New Roman"/>
          <w:sz w:val="24"/>
          <w:szCs w:val="24"/>
        </w:rPr>
        <w:t>49</w:t>
      </w:r>
      <w:r w:rsidR="001A3858" w:rsidRPr="00B76102">
        <w:rPr>
          <w:rFonts w:ascii="Times New Roman" w:hAnsi="Times New Roman" w:cs="Times New Roman"/>
          <w:sz w:val="24"/>
          <w:szCs w:val="24"/>
        </w:rPr>
        <w:t xml:space="preserve"> </w:t>
      </w:r>
      <w:r w:rsidRPr="00B76102">
        <w:rPr>
          <w:rFonts w:ascii="Times New Roman" w:hAnsi="Times New Roman" w:cs="Times New Roman"/>
          <w:sz w:val="24"/>
          <w:szCs w:val="24"/>
        </w:rPr>
        <w:t>поручени</w:t>
      </w:r>
      <w:r w:rsidR="00B76102">
        <w:rPr>
          <w:rFonts w:ascii="Times New Roman" w:hAnsi="Times New Roman" w:cs="Times New Roman"/>
          <w:sz w:val="24"/>
          <w:szCs w:val="24"/>
        </w:rPr>
        <w:t>й</w:t>
      </w:r>
      <w:r w:rsidRPr="00B76102">
        <w:rPr>
          <w:rFonts w:ascii="Times New Roman" w:hAnsi="Times New Roman" w:cs="Times New Roman"/>
          <w:sz w:val="24"/>
          <w:szCs w:val="24"/>
        </w:rPr>
        <w:t xml:space="preserve"> органам</w:t>
      </w:r>
      <w:r>
        <w:rPr>
          <w:rFonts w:ascii="Times New Roman" w:hAnsi="Times New Roman" w:cs="Times New Roman"/>
          <w:sz w:val="24"/>
          <w:szCs w:val="24"/>
        </w:rPr>
        <w:t xml:space="preserve"> системы профилактики, а именно: Управлению образования – </w:t>
      </w:r>
      <w:r w:rsidR="000B5DF9">
        <w:rPr>
          <w:rFonts w:ascii="Times New Roman" w:hAnsi="Times New Roman" w:cs="Times New Roman"/>
          <w:sz w:val="24"/>
          <w:szCs w:val="24"/>
        </w:rPr>
        <w:t>2</w:t>
      </w:r>
      <w:r w:rsidR="007640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органам внутренних дел – 1</w:t>
      </w:r>
      <w:r w:rsidR="007640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712">
        <w:rPr>
          <w:rFonts w:ascii="Times New Roman" w:hAnsi="Times New Roman" w:cs="Times New Roman"/>
          <w:sz w:val="24"/>
          <w:szCs w:val="24"/>
        </w:rPr>
        <w:t xml:space="preserve"> иным органам – </w:t>
      </w:r>
      <w:r w:rsidR="0059278A">
        <w:rPr>
          <w:rFonts w:ascii="Times New Roman" w:hAnsi="Times New Roman" w:cs="Times New Roman"/>
          <w:sz w:val="24"/>
          <w:szCs w:val="24"/>
        </w:rPr>
        <w:t>1</w:t>
      </w:r>
      <w:r w:rsidR="0076409B">
        <w:rPr>
          <w:rFonts w:ascii="Times New Roman" w:hAnsi="Times New Roman" w:cs="Times New Roman"/>
          <w:sz w:val="24"/>
          <w:szCs w:val="24"/>
        </w:rPr>
        <w:t>3</w:t>
      </w:r>
      <w:r w:rsidR="00044712">
        <w:rPr>
          <w:rFonts w:ascii="Times New Roman" w:hAnsi="Times New Roman" w:cs="Times New Roman"/>
          <w:sz w:val="24"/>
          <w:szCs w:val="24"/>
        </w:rPr>
        <w:t>.</w:t>
      </w:r>
    </w:p>
    <w:p w:rsidR="00044712" w:rsidRDefault="00044712" w:rsidP="00DA7B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56D" w:rsidRPr="0059278A" w:rsidRDefault="0035356D" w:rsidP="00DA7B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12F" w:rsidRPr="00945D61" w:rsidRDefault="00B8261E" w:rsidP="00DA7B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D6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A42A1" w:rsidRPr="00945D61">
        <w:rPr>
          <w:rFonts w:ascii="Times New Roman" w:hAnsi="Times New Roman" w:cs="Times New Roman"/>
          <w:b/>
          <w:sz w:val="24"/>
          <w:szCs w:val="24"/>
        </w:rPr>
        <w:t>.</w:t>
      </w:r>
      <w:r w:rsidRPr="00945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712" w:rsidRPr="00945D61">
        <w:rPr>
          <w:rFonts w:ascii="Times New Roman" w:hAnsi="Times New Roman" w:cs="Times New Roman"/>
          <w:b/>
          <w:sz w:val="24"/>
          <w:szCs w:val="24"/>
        </w:rPr>
        <w:t xml:space="preserve">Раздел. </w:t>
      </w:r>
      <w:r w:rsidR="002A42A1" w:rsidRPr="00945D61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D412F" w:rsidRPr="00945D61" w:rsidRDefault="004D412F" w:rsidP="00DA7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12F" w:rsidRPr="00945D61" w:rsidRDefault="004D412F" w:rsidP="00DA7B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D61">
        <w:rPr>
          <w:rFonts w:ascii="Times New Roman" w:hAnsi="Times New Roman" w:cs="Times New Roman"/>
          <w:b/>
          <w:sz w:val="24"/>
          <w:szCs w:val="24"/>
        </w:rPr>
        <w:t>2.1. Информация о координации деятельности органов и учреждений системы профилактике в сфере профилактики</w:t>
      </w:r>
    </w:p>
    <w:p w:rsidR="007C5054" w:rsidRPr="00945D61" w:rsidRDefault="007C5054" w:rsidP="006F78E8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8E8" w:rsidRDefault="006F78E8" w:rsidP="007C5054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D61">
        <w:rPr>
          <w:rFonts w:ascii="Times New Roman" w:hAnsi="Times New Roman" w:cs="Times New Roman"/>
          <w:sz w:val="24"/>
          <w:szCs w:val="24"/>
        </w:rPr>
        <w:t>Организация взаимодействия субъектов системы профилактики строится в соответствии с требованиями Федерального Закона от 24.06.1999 № 120-ФЗ «Об основах системы профилактики безнадзорности и правонарушений несовершеннолетних». Вся информация о несовершеннолетних, вступивших в конфликт с Законом, совершивших</w:t>
      </w:r>
      <w:r>
        <w:rPr>
          <w:rFonts w:ascii="Times New Roman" w:hAnsi="Times New Roman" w:cs="Times New Roman"/>
          <w:sz w:val="24"/>
          <w:szCs w:val="24"/>
        </w:rPr>
        <w:t xml:space="preserve"> иные противоправные деяния, а также о</w:t>
      </w:r>
      <w:r w:rsidRPr="0043488C">
        <w:rPr>
          <w:rFonts w:ascii="Times New Roman" w:hAnsi="Times New Roman" w:cs="Times New Roman"/>
          <w:sz w:val="24"/>
          <w:szCs w:val="24"/>
        </w:rPr>
        <w:t xml:space="preserve"> социальном неблагополучии в семьях</w:t>
      </w:r>
      <w:r>
        <w:rPr>
          <w:rFonts w:ascii="Times New Roman" w:hAnsi="Times New Roman" w:cs="Times New Roman"/>
          <w:sz w:val="24"/>
          <w:szCs w:val="24"/>
        </w:rPr>
        <w:t>, имеющих</w:t>
      </w:r>
      <w:r w:rsidRPr="0043488C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>ей, поступает</w:t>
      </w:r>
      <w:r w:rsidRPr="0043488C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>ДН и ЗП</w:t>
      </w:r>
      <w:r w:rsidRPr="0043488C">
        <w:rPr>
          <w:rFonts w:ascii="Times New Roman" w:hAnsi="Times New Roman" w:cs="Times New Roman"/>
          <w:sz w:val="24"/>
          <w:szCs w:val="24"/>
        </w:rPr>
        <w:t>, где ведется межведомственный банк данных на семьи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и несовершеннолетних, находящихся в социально опасном положении</w:t>
      </w:r>
      <w:r w:rsidRPr="0043488C">
        <w:rPr>
          <w:rFonts w:ascii="Times New Roman" w:hAnsi="Times New Roman" w:cs="Times New Roman"/>
          <w:sz w:val="24"/>
          <w:szCs w:val="24"/>
        </w:rPr>
        <w:t>.</w:t>
      </w:r>
    </w:p>
    <w:p w:rsidR="00447736" w:rsidRPr="006B56DA" w:rsidRDefault="0024609C" w:rsidP="007C5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6DA">
        <w:rPr>
          <w:rFonts w:ascii="Times New Roman" w:hAnsi="Times New Roman" w:cs="Times New Roman"/>
          <w:sz w:val="24"/>
          <w:szCs w:val="24"/>
        </w:rPr>
        <w:t>В 202</w:t>
      </w:r>
      <w:r w:rsidR="0076409B">
        <w:rPr>
          <w:rFonts w:ascii="Times New Roman" w:hAnsi="Times New Roman" w:cs="Times New Roman"/>
          <w:sz w:val="24"/>
          <w:szCs w:val="24"/>
        </w:rPr>
        <w:t>5</w:t>
      </w:r>
      <w:r w:rsidRPr="006B56DA">
        <w:rPr>
          <w:rFonts w:ascii="Times New Roman" w:hAnsi="Times New Roman" w:cs="Times New Roman"/>
          <w:sz w:val="24"/>
          <w:szCs w:val="24"/>
        </w:rPr>
        <w:t xml:space="preserve"> год</w:t>
      </w:r>
      <w:r w:rsidR="00C3663A" w:rsidRPr="006B56DA">
        <w:rPr>
          <w:rFonts w:ascii="Times New Roman" w:hAnsi="Times New Roman" w:cs="Times New Roman"/>
          <w:sz w:val="24"/>
          <w:szCs w:val="24"/>
        </w:rPr>
        <w:t>у</w:t>
      </w:r>
      <w:r w:rsidRPr="006B56DA">
        <w:rPr>
          <w:rFonts w:ascii="Times New Roman" w:hAnsi="Times New Roman" w:cs="Times New Roman"/>
          <w:sz w:val="24"/>
          <w:szCs w:val="24"/>
        </w:rPr>
        <w:t xml:space="preserve"> </w:t>
      </w:r>
      <w:r w:rsidR="00B8261E" w:rsidRPr="006B56DA">
        <w:rPr>
          <w:rFonts w:ascii="Times New Roman" w:hAnsi="Times New Roman" w:cs="Times New Roman"/>
          <w:sz w:val="24"/>
          <w:szCs w:val="24"/>
        </w:rPr>
        <w:t>на заседаниях КДН и ЗП</w:t>
      </w:r>
      <w:r w:rsidRPr="006B56DA">
        <w:rPr>
          <w:rFonts w:ascii="Times New Roman" w:hAnsi="Times New Roman" w:cs="Times New Roman"/>
          <w:sz w:val="24"/>
          <w:szCs w:val="24"/>
        </w:rPr>
        <w:t xml:space="preserve"> всего было рассмотрено </w:t>
      </w:r>
      <w:r w:rsidR="00760637">
        <w:rPr>
          <w:rFonts w:ascii="Times New Roman" w:hAnsi="Times New Roman" w:cs="Times New Roman"/>
          <w:sz w:val="24"/>
          <w:szCs w:val="24"/>
        </w:rPr>
        <w:t>320</w:t>
      </w:r>
      <w:r w:rsidR="00296F09" w:rsidRPr="006B56DA">
        <w:rPr>
          <w:rFonts w:ascii="Times New Roman" w:hAnsi="Times New Roman" w:cs="Times New Roman"/>
          <w:sz w:val="24"/>
          <w:szCs w:val="24"/>
        </w:rPr>
        <w:t xml:space="preserve"> персональных дел, из которых 1</w:t>
      </w:r>
      <w:r w:rsidR="0076409B">
        <w:rPr>
          <w:rFonts w:ascii="Times New Roman" w:hAnsi="Times New Roman" w:cs="Times New Roman"/>
          <w:sz w:val="24"/>
          <w:szCs w:val="24"/>
        </w:rPr>
        <w:t>27</w:t>
      </w:r>
      <w:r w:rsidR="002503F7" w:rsidRPr="006B56DA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</w:t>
      </w:r>
      <w:r w:rsidR="00447736" w:rsidRPr="006B56DA">
        <w:rPr>
          <w:rFonts w:ascii="Times New Roman" w:hAnsi="Times New Roman" w:cs="Times New Roman"/>
          <w:sz w:val="24"/>
          <w:szCs w:val="24"/>
        </w:rPr>
        <w:t>.</w:t>
      </w:r>
    </w:p>
    <w:p w:rsidR="00044712" w:rsidRPr="00044712" w:rsidRDefault="00044712" w:rsidP="007C505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6DA">
        <w:rPr>
          <w:rFonts w:ascii="Times New Roman" w:hAnsi="Times New Roman" w:cs="Times New Roman"/>
          <w:sz w:val="24"/>
          <w:szCs w:val="24"/>
        </w:rPr>
        <w:t xml:space="preserve">В </w:t>
      </w:r>
      <w:r w:rsidR="006D7B0F" w:rsidRPr="006B56DA">
        <w:rPr>
          <w:rFonts w:ascii="Times New Roman" w:hAnsi="Times New Roman" w:cs="Times New Roman"/>
          <w:sz w:val="24"/>
          <w:szCs w:val="24"/>
        </w:rPr>
        <w:t>отчетный период</w:t>
      </w:r>
      <w:r w:rsidRPr="006B56DA">
        <w:rPr>
          <w:rFonts w:ascii="Times New Roman" w:hAnsi="Times New Roman" w:cs="Times New Roman"/>
          <w:sz w:val="24"/>
          <w:szCs w:val="24"/>
        </w:rPr>
        <w:t xml:space="preserve"> в КДН и ЗП поступило </w:t>
      </w:r>
      <w:r w:rsidR="00760637">
        <w:rPr>
          <w:rFonts w:ascii="Times New Roman" w:hAnsi="Times New Roman" w:cs="Times New Roman"/>
          <w:sz w:val="24"/>
          <w:szCs w:val="24"/>
        </w:rPr>
        <w:t>2</w:t>
      </w:r>
      <w:r w:rsidR="0076409B">
        <w:rPr>
          <w:rFonts w:ascii="Times New Roman" w:hAnsi="Times New Roman" w:cs="Times New Roman"/>
          <w:sz w:val="24"/>
          <w:szCs w:val="24"/>
        </w:rPr>
        <w:t>4</w:t>
      </w:r>
      <w:r w:rsidR="00760637">
        <w:rPr>
          <w:rFonts w:ascii="Times New Roman" w:hAnsi="Times New Roman" w:cs="Times New Roman"/>
          <w:sz w:val="24"/>
          <w:szCs w:val="24"/>
        </w:rPr>
        <w:t>6</w:t>
      </w:r>
      <w:r w:rsidR="006D7B0F" w:rsidRPr="006B56DA">
        <w:rPr>
          <w:rFonts w:ascii="Times New Roman" w:hAnsi="Times New Roman" w:cs="Times New Roman"/>
          <w:sz w:val="24"/>
          <w:szCs w:val="24"/>
        </w:rPr>
        <w:t xml:space="preserve"> (АППГ – </w:t>
      </w:r>
      <w:r w:rsidR="0076409B">
        <w:rPr>
          <w:rFonts w:ascii="Times New Roman" w:hAnsi="Times New Roman" w:cs="Times New Roman"/>
          <w:sz w:val="24"/>
          <w:szCs w:val="24"/>
        </w:rPr>
        <w:t>22</w:t>
      </w:r>
      <w:r w:rsidR="00760637">
        <w:rPr>
          <w:rFonts w:ascii="Times New Roman" w:hAnsi="Times New Roman" w:cs="Times New Roman"/>
          <w:sz w:val="24"/>
          <w:szCs w:val="24"/>
        </w:rPr>
        <w:t>6</w:t>
      </w:r>
      <w:r w:rsidR="006D7B0F" w:rsidRPr="006B56DA">
        <w:rPr>
          <w:rFonts w:ascii="Times New Roman" w:hAnsi="Times New Roman" w:cs="Times New Roman"/>
          <w:sz w:val="24"/>
          <w:szCs w:val="24"/>
        </w:rPr>
        <w:t xml:space="preserve">) </w:t>
      </w:r>
      <w:r w:rsidR="006B56DA">
        <w:rPr>
          <w:rFonts w:ascii="Times New Roman" w:hAnsi="Times New Roman" w:cs="Times New Roman"/>
          <w:sz w:val="24"/>
          <w:szCs w:val="24"/>
        </w:rPr>
        <w:t>протоколов</w:t>
      </w:r>
      <w:r w:rsidRPr="006B56DA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</w:t>
      </w:r>
      <w:r w:rsidR="006D7B0F" w:rsidRPr="006B56DA">
        <w:rPr>
          <w:rFonts w:ascii="Times New Roman" w:hAnsi="Times New Roman" w:cs="Times New Roman"/>
          <w:sz w:val="24"/>
          <w:szCs w:val="24"/>
        </w:rPr>
        <w:t xml:space="preserve"> из которых: </w:t>
      </w:r>
      <w:r w:rsidR="0076409B">
        <w:rPr>
          <w:rFonts w:ascii="Times New Roman" w:hAnsi="Times New Roman" w:cs="Times New Roman"/>
          <w:sz w:val="24"/>
          <w:szCs w:val="24"/>
        </w:rPr>
        <w:t>60</w:t>
      </w:r>
      <w:r w:rsidRPr="006B56DA">
        <w:rPr>
          <w:rFonts w:ascii="Times New Roman" w:hAnsi="Times New Roman" w:cs="Times New Roman"/>
          <w:sz w:val="24"/>
          <w:szCs w:val="24"/>
        </w:rPr>
        <w:t xml:space="preserve"> </w:t>
      </w:r>
      <w:r w:rsidR="00B41866" w:rsidRPr="006B56DA">
        <w:rPr>
          <w:rFonts w:ascii="Times New Roman" w:hAnsi="Times New Roman" w:cs="Times New Roman"/>
          <w:sz w:val="24"/>
          <w:szCs w:val="24"/>
        </w:rPr>
        <w:t xml:space="preserve">(АППГ – </w:t>
      </w:r>
      <w:r w:rsidR="00760637">
        <w:rPr>
          <w:rFonts w:ascii="Times New Roman" w:hAnsi="Times New Roman" w:cs="Times New Roman"/>
          <w:sz w:val="24"/>
          <w:szCs w:val="24"/>
        </w:rPr>
        <w:t>5</w:t>
      </w:r>
      <w:r w:rsidR="0076409B">
        <w:rPr>
          <w:rFonts w:ascii="Times New Roman" w:hAnsi="Times New Roman" w:cs="Times New Roman"/>
          <w:sz w:val="24"/>
          <w:szCs w:val="24"/>
        </w:rPr>
        <w:t>6</w:t>
      </w:r>
      <w:r w:rsidR="00B41866" w:rsidRPr="006B56DA">
        <w:rPr>
          <w:rFonts w:ascii="Times New Roman" w:hAnsi="Times New Roman" w:cs="Times New Roman"/>
          <w:sz w:val="24"/>
          <w:szCs w:val="24"/>
        </w:rPr>
        <w:t xml:space="preserve">) </w:t>
      </w:r>
      <w:r w:rsidRPr="006B56DA">
        <w:rPr>
          <w:rFonts w:ascii="Times New Roman" w:hAnsi="Times New Roman" w:cs="Times New Roman"/>
          <w:sz w:val="24"/>
          <w:szCs w:val="24"/>
        </w:rPr>
        <w:t>в </w:t>
      </w:r>
      <w:r w:rsidR="006D7B0F" w:rsidRPr="006B56DA">
        <w:rPr>
          <w:rFonts w:ascii="Times New Roman" w:hAnsi="Times New Roman" w:cs="Times New Roman"/>
          <w:sz w:val="24"/>
          <w:szCs w:val="24"/>
        </w:rPr>
        <w:t>отношении несовершеннолетних</w:t>
      </w:r>
      <w:r w:rsidR="00B41866" w:rsidRPr="006B56DA">
        <w:rPr>
          <w:rFonts w:ascii="Times New Roman" w:hAnsi="Times New Roman" w:cs="Times New Roman"/>
          <w:sz w:val="24"/>
          <w:szCs w:val="24"/>
        </w:rPr>
        <w:t>,</w:t>
      </w:r>
      <w:r w:rsidR="006D7B0F" w:rsidRPr="006B56DA">
        <w:rPr>
          <w:rFonts w:ascii="Times New Roman" w:hAnsi="Times New Roman" w:cs="Times New Roman"/>
          <w:sz w:val="24"/>
          <w:szCs w:val="24"/>
        </w:rPr>
        <w:t xml:space="preserve"> </w:t>
      </w:r>
      <w:r w:rsidR="006B56DA">
        <w:rPr>
          <w:rFonts w:ascii="Times New Roman" w:hAnsi="Times New Roman" w:cs="Times New Roman"/>
          <w:sz w:val="24"/>
          <w:szCs w:val="24"/>
        </w:rPr>
        <w:t>1</w:t>
      </w:r>
      <w:r w:rsidR="0076409B">
        <w:rPr>
          <w:rFonts w:ascii="Times New Roman" w:hAnsi="Times New Roman" w:cs="Times New Roman"/>
          <w:sz w:val="24"/>
          <w:szCs w:val="24"/>
        </w:rPr>
        <w:t>83</w:t>
      </w:r>
      <w:r w:rsidR="00B41866" w:rsidRPr="006B56DA">
        <w:rPr>
          <w:rFonts w:ascii="Times New Roman" w:hAnsi="Times New Roman" w:cs="Times New Roman"/>
          <w:sz w:val="24"/>
          <w:szCs w:val="24"/>
        </w:rPr>
        <w:t xml:space="preserve"> (АППГ – </w:t>
      </w:r>
      <w:r w:rsidR="00945D61">
        <w:rPr>
          <w:rFonts w:ascii="Times New Roman" w:hAnsi="Times New Roman" w:cs="Times New Roman"/>
          <w:sz w:val="24"/>
          <w:szCs w:val="24"/>
        </w:rPr>
        <w:t>1</w:t>
      </w:r>
      <w:r w:rsidR="0076409B">
        <w:rPr>
          <w:rFonts w:ascii="Times New Roman" w:hAnsi="Times New Roman" w:cs="Times New Roman"/>
          <w:sz w:val="24"/>
          <w:szCs w:val="24"/>
        </w:rPr>
        <w:t>69</w:t>
      </w:r>
      <w:r w:rsidR="00B41866" w:rsidRPr="006B56DA">
        <w:rPr>
          <w:rFonts w:ascii="Times New Roman" w:hAnsi="Times New Roman" w:cs="Times New Roman"/>
          <w:sz w:val="24"/>
          <w:szCs w:val="24"/>
        </w:rPr>
        <w:t>)</w:t>
      </w:r>
      <w:r w:rsidRPr="006B56DA">
        <w:rPr>
          <w:rFonts w:ascii="Times New Roman" w:hAnsi="Times New Roman" w:cs="Times New Roman"/>
          <w:sz w:val="24"/>
          <w:szCs w:val="24"/>
        </w:rPr>
        <w:t xml:space="preserve"> в отношении родителей (иных законных представителей), </w:t>
      </w:r>
      <w:r w:rsidR="0076409B">
        <w:rPr>
          <w:rFonts w:ascii="Times New Roman" w:hAnsi="Times New Roman" w:cs="Times New Roman"/>
          <w:sz w:val="24"/>
          <w:szCs w:val="24"/>
        </w:rPr>
        <w:t>3</w:t>
      </w:r>
      <w:r w:rsidRPr="006B56DA">
        <w:rPr>
          <w:rFonts w:ascii="Times New Roman" w:hAnsi="Times New Roman" w:cs="Times New Roman"/>
          <w:sz w:val="24"/>
          <w:szCs w:val="24"/>
        </w:rPr>
        <w:t xml:space="preserve"> (</w:t>
      </w:r>
      <w:r w:rsidR="00B41866" w:rsidRPr="006B56DA">
        <w:rPr>
          <w:rFonts w:ascii="Times New Roman" w:hAnsi="Times New Roman" w:cs="Times New Roman"/>
          <w:sz w:val="24"/>
          <w:szCs w:val="24"/>
        </w:rPr>
        <w:t xml:space="preserve">АППГ – </w:t>
      </w:r>
      <w:r w:rsidR="0076409B">
        <w:rPr>
          <w:rFonts w:ascii="Times New Roman" w:hAnsi="Times New Roman" w:cs="Times New Roman"/>
          <w:sz w:val="24"/>
          <w:szCs w:val="24"/>
        </w:rPr>
        <w:t>1</w:t>
      </w:r>
      <w:r w:rsidRPr="006B56DA">
        <w:rPr>
          <w:rFonts w:ascii="Times New Roman" w:hAnsi="Times New Roman" w:cs="Times New Roman"/>
          <w:sz w:val="24"/>
          <w:szCs w:val="24"/>
        </w:rPr>
        <w:t>) в отношении иных лиц.</w:t>
      </w:r>
    </w:p>
    <w:p w:rsidR="00044712" w:rsidRPr="00B41866" w:rsidRDefault="00447736" w:rsidP="007C5054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712">
        <w:rPr>
          <w:rFonts w:ascii="Times New Roman" w:hAnsi="Times New Roman" w:cs="Times New Roman"/>
          <w:sz w:val="24"/>
          <w:szCs w:val="24"/>
        </w:rPr>
        <w:tab/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Из </w:t>
      </w:r>
      <w:r w:rsidR="00B41866">
        <w:rPr>
          <w:rFonts w:ascii="Times New Roman" w:hAnsi="Times New Roman" w:cs="Times New Roman"/>
          <w:sz w:val="24"/>
          <w:szCs w:val="24"/>
        </w:rPr>
        <w:t>Отдела полиции по городскому округу Реутов</w:t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B41866">
        <w:rPr>
          <w:rFonts w:ascii="Times New Roman" w:hAnsi="Times New Roman" w:cs="Times New Roman"/>
          <w:sz w:val="24"/>
          <w:szCs w:val="24"/>
        </w:rPr>
        <w:t xml:space="preserve"> </w:t>
      </w:r>
      <w:r w:rsidR="006B56DA">
        <w:rPr>
          <w:rFonts w:ascii="Times New Roman" w:hAnsi="Times New Roman" w:cs="Times New Roman"/>
          <w:sz w:val="24"/>
          <w:szCs w:val="24"/>
        </w:rPr>
        <w:t>1</w:t>
      </w:r>
      <w:r w:rsidR="0076409B">
        <w:rPr>
          <w:rFonts w:ascii="Times New Roman" w:hAnsi="Times New Roman" w:cs="Times New Roman"/>
          <w:sz w:val="24"/>
          <w:szCs w:val="24"/>
        </w:rPr>
        <w:t>80</w:t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 (</w:t>
      </w:r>
      <w:r w:rsidR="0076409B">
        <w:rPr>
          <w:rFonts w:ascii="Times New Roman" w:hAnsi="Times New Roman" w:cs="Times New Roman"/>
          <w:sz w:val="24"/>
          <w:szCs w:val="24"/>
        </w:rPr>
        <w:t>73,2</w:t>
      </w:r>
      <w:r w:rsidR="00044712" w:rsidRPr="00044712">
        <w:rPr>
          <w:rFonts w:ascii="Times New Roman" w:hAnsi="Times New Roman" w:cs="Times New Roman"/>
          <w:sz w:val="24"/>
          <w:szCs w:val="24"/>
        </w:rPr>
        <w:t>%) административны</w:t>
      </w:r>
      <w:r w:rsidR="00296F09">
        <w:rPr>
          <w:rFonts w:ascii="Times New Roman" w:hAnsi="Times New Roman" w:cs="Times New Roman"/>
          <w:sz w:val="24"/>
          <w:szCs w:val="24"/>
        </w:rPr>
        <w:t>х</w:t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96F09">
        <w:rPr>
          <w:rFonts w:ascii="Times New Roman" w:hAnsi="Times New Roman" w:cs="Times New Roman"/>
          <w:sz w:val="24"/>
          <w:szCs w:val="24"/>
        </w:rPr>
        <w:t>ов</w:t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, </w:t>
      </w:r>
      <w:r w:rsidR="0076409B">
        <w:rPr>
          <w:rFonts w:ascii="Times New Roman" w:hAnsi="Times New Roman" w:cs="Times New Roman"/>
          <w:sz w:val="24"/>
          <w:szCs w:val="24"/>
        </w:rPr>
        <w:t>29</w:t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 (</w:t>
      </w:r>
      <w:r w:rsidR="0076409B">
        <w:rPr>
          <w:rFonts w:ascii="Times New Roman" w:hAnsi="Times New Roman" w:cs="Times New Roman"/>
          <w:sz w:val="24"/>
          <w:szCs w:val="24"/>
        </w:rPr>
        <w:t>11,8</w:t>
      </w:r>
      <w:r w:rsidR="00044712" w:rsidRPr="00044712">
        <w:rPr>
          <w:rFonts w:ascii="Times New Roman" w:hAnsi="Times New Roman" w:cs="Times New Roman"/>
          <w:sz w:val="24"/>
          <w:szCs w:val="24"/>
        </w:rPr>
        <w:t xml:space="preserve">%) из органов внутренних дел ГУ МВД России по г. </w:t>
      </w:r>
      <w:r w:rsidR="00044712" w:rsidRPr="00B41866">
        <w:rPr>
          <w:rFonts w:ascii="Times New Roman" w:hAnsi="Times New Roman" w:cs="Times New Roman"/>
          <w:sz w:val="24"/>
          <w:szCs w:val="24"/>
        </w:rPr>
        <w:t xml:space="preserve">Москве, </w:t>
      </w:r>
      <w:r w:rsidR="00760637">
        <w:rPr>
          <w:rFonts w:ascii="Times New Roman" w:hAnsi="Times New Roman" w:cs="Times New Roman"/>
          <w:sz w:val="24"/>
          <w:szCs w:val="24"/>
        </w:rPr>
        <w:t>1</w:t>
      </w:r>
      <w:r w:rsidR="0076409B">
        <w:rPr>
          <w:rFonts w:ascii="Times New Roman" w:hAnsi="Times New Roman" w:cs="Times New Roman"/>
          <w:sz w:val="24"/>
          <w:szCs w:val="24"/>
        </w:rPr>
        <w:t>8</w:t>
      </w:r>
      <w:r w:rsidR="00B41866" w:rsidRPr="00B41866">
        <w:rPr>
          <w:rFonts w:ascii="Times New Roman" w:hAnsi="Times New Roman" w:cs="Times New Roman"/>
          <w:sz w:val="24"/>
          <w:szCs w:val="24"/>
        </w:rPr>
        <w:t xml:space="preserve"> (</w:t>
      </w:r>
      <w:r w:rsidR="0076409B">
        <w:rPr>
          <w:rFonts w:ascii="Times New Roman" w:hAnsi="Times New Roman" w:cs="Times New Roman"/>
          <w:sz w:val="24"/>
          <w:szCs w:val="24"/>
        </w:rPr>
        <w:t>7,3</w:t>
      </w:r>
      <w:r w:rsidR="00B41866" w:rsidRPr="00B41866">
        <w:rPr>
          <w:rFonts w:ascii="Times New Roman" w:hAnsi="Times New Roman" w:cs="Times New Roman"/>
          <w:sz w:val="24"/>
          <w:szCs w:val="24"/>
        </w:rPr>
        <w:t xml:space="preserve">%) из органов внутренних дел на Московском метрополитене, </w:t>
      </w:r>
      <w:r w:rsidR="00945D61">
        <w:rPr>
          <w:rFonts w:ascii="Times New Roman" w:hAnsi="Times New Roman" w:cs="Times New Roman"/>
          <w:sz w:val="24"/>
          <w:szCs w:val="24"/>
        </w:rPr>
        <w:t>1</w:t>
      </w:r>
      <w:r w:rsidR="0076409B">
        <w:rPr>
          <w:rFonts w:ascii="Times New Roman" w:hAnsi="Times New Roman" w:cs="Times New Roman"/>
          <w:sz w:val="24"/>
          <w:szCs w:val="24"/>
        </w:rPr>
        <w:t>1</w:t>
      </w:r>
      <w:r w:rsidR="00044712" w:rsidRPr="00B41866">
        <w:rPr>
          <w:rFonts w:ascii="Times New Roman" w:hAnsi="Times New Roman" w:cs="Times New Roman"/>
          <w:sz w:val="24"/>
          <w:szCs w:val="24"/>
        </w:rPr>
        <w:t xml:space="preserve"> (</w:t>
      </w:r>
      <w:r w:rsidR="0076409B">
        <w:rPr>
          <w:rFonts w:ascii="Times New Roman" w:hAnsi="Times New Roman" w:cs="Times New Roman"/>
          <w:sz w:val="24"/>
          <w:szCs w:val="24"/>
        </w:rPr>
        <w:t>4,5</w:t>
      </w:r>
      <w:r w:rsidR="00044712" w:rsidRPr="00B41866">
        <w:rPr>
          <w:rFonts w:ascii="Times New Roman" w:hAnsi="Times New Roman" w:cs="Times New Roman"/>
          <w:sz w:val="24"/>
          <w:szCs w:val="24"/>
        </w:rPr>
        <w:t>%) из линейных отделов (управлений) внутренних дел УТ МВД России по ЦФО.</w:t>
      </w:r>
    </w:p>
    <w:p w:rsidR="00464066" w:rsidRDefault="00B41866" w:rsidP="007C5054">
      <w:pPr>
        <w:spacing w:after="0" w:line="360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</w:t>
      </w:r>
      <w:r w:rsidR="0076063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F106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6063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рассмотренных дел об административных правонарушениях прекращено </w:t>
      </w:r>
      <w:r w:rsidR="0076063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F106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составляет </w:t>
      </w:r>
      <w:r w:rsidR="0076063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F106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606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F106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6A3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(АППГ – </w:t>
      </w:r>
      <w:r w:rsidR="006F1066">
        <w:rPr>
          <w:rFonts w:ascii="Times New Roman" w:hAnsi="Times New Roman" w:cs="Times New Roman"/>
          <w:sz w:val="24"/>
          <w:szCs w:val="24"/>
          <w:shd w:val="clear" w:color="auto" w:fill="FFFFFF"/>
        </w:rPr>
        <w:t>15,5</w:t>
      </w:r>
      <w:r w:rsidR="006A3CE5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  <w:r w:rsidRPr="00B41866">
        <w:rPr>
          <w:rFonts w:ascii="Times New Roman" w:hAnsi="Times New Roman" w:cs="Times New Roman"/>
          <w:sz w:val="24"/>
          <w:szCs w:val="24"/>
        </w:rPr>
        <w:t>, в том числе</w:t>
      </w:r>
      <w:r w:rsidR="00464066">
        <w:rPr>
          <w:rFonts w:ascii="Times New Roman" w:hAnsi="Times New Roman" w:cs="Times New Roman"/>
          <w:sz w:val="24"/>
          <w:szCs w:val="24"/>
        </w:rPr>
        <w:t>:</w:t>
      </w:r>
      <w:r w:rsidRPr="00B41866">
        <w:rPr>
          <w:rFonts w:ascii="Times New Roman" w:hAnsi="Times New Roman" w:cs="Times New Roman"/>
          <w:sz w:val="24"/>
          <w:szCs w:val="24"/>
        </w:rPr>
        <w:t xml:space="preserve"> в связи с истечением сроков давности привлечения к административной ответственности</w:t>
      </w:r>
      <w:r w:rsidR="00464066">
        <w:rPr>
          <w:rFonts w:ascii="Times New Roman" w:hAnsi="Times New Roman" w:cs="Times New Roman"/>
          <w:sz w:val="24"/>
          <w:szCs w:val="24"/>
        </w:rPr>
        <w:t xml:space="preserve"> – </w:t>
      </w:r>
      <w:r w:rsidR="00945D61">
        <w:rPr>
          <w:rFonts w:ascii="Times New Roman" w:hAnsi="Times New Roman" w:cs="Times New Roman"/>
          <w:sz w:val="24"/>
          <w:szCs w:val="24"/>
        </w:rPr>
        <w:t>1</w:t>
      </w:r>
      <w:r w:rsidR="006F1066">
        <w:rPr>
          <w:rFonts w:ascii="Times New Roman" w:hAnsi="Times New Roman" w:cs="Times New Roman"/>
          <w:sz w:val="24"/>
          <w:szCs w:val="24"/>
        </w:rPr>
        <w:t>4</w:t>
      </w:r>
      <w:r w:rsidRPr="00B41866">
        <w:rPr>
          <w:rFonts w:ascii="Times New Roman" w:hAnsi="Times New Roman" w:cs="Times New Roman"/>
          <w:sz w:val="24"/>
          <w:szCs w:val="24"/>
        </w:rPr>
        <w:t xml:space="preserve">, в связи с отсутствием </w:t>
      </w:r>
      <w:r w:rsidR="00464066">
        <w:rPr>
          <w:rFonts w:ascii="Times New Roman" w:hAnsi="Times New Roman" w:cs="Times New Roman"/>
          <w:sz w:val="24"/>
          <w:szCs w:val="24"/>
        </w:rPr>
        <w:t xml:space="preserve">события либо </w:t>
      </w:r>
      <w:r w:rsidRPr="00B41866">
        <w:rPr>
          <w:rFonts w:ascii="Times New Roman" w:hAnsi="Times New Roman" w:cs="Times New Roman"/>
          <w:sz w:val="24"/>
          <w:szCs w:val="24"/>
        </w:rPr>
        <w:t>состава административного правонарушения</w:t>
      </w:r>
      <w:r w:rsidR="00464066">
        <w:rPr>
          <w:rFonts w:ascii="Times New Roman" w:hAnsi="Times New Roman" w:cs="Times New Roman"/>
          <w:sz w:val="24"/>
          <w:szCs w:val="24"/>
        </w:rPr>
        <w:t xml:space="preserve"> – </w:t>
      </w:r>
      <w:r w:rsidR="00945D61">
        <w:rPr>
          <w:rFonts w:ascii="Times New Roman" w:hAnsi="Times New Roman" w:cs="Times New Roman"/>
          <w:sz w:val="24"/>
          <w:szCs w:val="24"/>
        </w:rPr>
        <w:t>1</w:t>
      </w:r>
      <w:r w:rsidR="006F1066">
        <w:rPr>
          <w:rFonts w:ascii="Times New Roman" w:hAnsi="Times New Roman" w:cs="Times New Roman"/>
          <w:sz w:val="24"/>
          <w:szCs w:val="24"/>
        </w:rPr>
        <w:t>1</w:t>
      </w:r>
      <w:r w:rsidR="00464066">
        <w:rPr>
          <w:rFonts w:ascii="Times New Roman" w:hAnsi="Times New Roman" w:cs="Times New Roman"/>
          <w:sz w:val="24"/>
          <w:szCs w:val="24"/>
        </w:rPr>
        <w:t>,</w:t>
      </w:r>
      <w:r w:rsidRPr="00B41866">
        <w:rPr>
          <w:rFonts w:ascii="Times New Roman" w:hAnsi="Times New Roman" w:cs="Times New Roman"/>
          <w:sz w:val="24"/>
          <w:szCs w:val="24"/>
        </w:rPr>
        <w:t xml:space="preserve"> </w:t>
      </w:r>
      <w:r w:rsidR="00464066">
        <w:rPr>
          <w:rFonts w:ascii="Times New Roman" w:hAnsi="Times New Roman" w:cs="Times New Roman"/>
          <w:sz w:val="24"/>
          <w:szCs w:val="24"/>
        </w:rPr>
        <w:t xml:space="preserve">по малозначительности – </w:t>
      </w:r>
      <w:r w:rsidR="006F1066">
        <w:rPr>
          <w:rFonts w:ascii="Times New Roman" w:hAnsi="Times New Roman" w:cs="Times New Roman"/>
          <w:sz w:val="24"/>
          <w:szCs w:val="24"/>
        </w:rPr>
        <w:t>5</w:t>
      </w:r>
      <w:r w:rsidR="00464066">
        <w:rPr>
          <w:rFonts w:ascii="Times New Roman" w:hAnsi="Times New Roman" w:cs="Times New Roman"/>
          <w:sz w:val="24"/>
          <w:szCs w:val="24"/>
        </w:rPr>
        <w:t>.</w:t>
      </w:r>
    </w:p>
    <w:p w:rsidR="00464066" w:rsidRPr="00044712" w:rsidRDefault="00464066" w:rsidP="007C5054">
      <w:pPr>
        <w:pStyle w:val="a6"/>
        <w:spacing w:after="0" w:line="360" w:lineRule="auto"/>
        <w:ind w:right="33" w:firstLine="708"/>
        <w:jc w:val="both"/>
      </w:pPr>
      <w:r>
        <w:t>В отчетном периоде прокуратурой г. Реутова протестов и представлений в рамках исполнения административного законодательства – не внесено.</w:t>
      </w:r>
    </w:p>
    <w:p w:rsidR="007C5054" w:rsidRDefault="00447736" w:rsidP="007C5054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</w:p>
    <w:p w:rsidR="006F78E8" w:rsidRPr="006F78E8" w:rsidRDefault="007C5054" w:rsidP="007C5054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F78E8" w:rsidRPr="00447736">
        <w:rPr>
          <w:rFonts w:ascii="Times New Roman" w:hAnsi="Times New Roman" w:cs="Times New Roman"/>
          <w:bCs/>
          <w:sz w:val="24"/>
          <w:szCs w:val="24"/>
        </w:rPr>
        <w:t xml:space="preserve">На заседаниях КДН и ЗП при </w:t>
      </w:r>
      <w:r w:rsidR="006F78E8" w:rsidRPr="007C5054">
        <w:rPr>
          <w:rFonts w:ascii="Times New Roman" w:hAnsi="Times New Roman" w:cs="Times New Roman"/>
          <w:b/>
          <w:bCs/>
          <w:sz w:val="24"/>
          <w:szCs w:val="24"/>
        </w:rPr>
        <w:t>рассмотрении персональных дел</w:t>
      </w:r>
      <w:r w:rsidR="006F78E8" w:rsidRPr="00447736">
        <w:rPr>
          <w:rFonts w:ascii="Times New Roman" w:hAnsi="Times New Roman" w:cs="Times New Roman"/>
          <w:bCs/>
          <w:sz w:val="24"/>
          <w:szCs w:val="24"/>
        </w:rPr>
        <w:t xml:space="preserve"> несовершеннолетних и</w:t>
      </w:r>
      <w:r w:rsidR="006F78E8" w:rsidRPr="006F78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8E8">
        <w:rPr>
          <w:rFonts w:ascii="Times New Roman" w:hAnsi="Times New Roman" w:cs="Times New Roman"/>
          <w:bCs/>
          <w:sz w:val="24"/>
          <w:szCs w:val="24"/>
        </w:rPr>
        <w:t xml:space="preserve">семей, находящихся в социально опасном положении, </w:t>
      </w:r>
      <w:r w:rsidR="006F78E8" w:rsidRPr="006F78E8">
        <w:rPr>
          <w:rFonts w:ascii="Times New Roman" w:hAnsi="Times New Roman" w:cs="Times New Roman"/>
          <w:bCs/>
          <w:sz w:val="24"/>
          <w:szCs w:val="24"/>
        </w:rPr>
        <w:t xml:space="preserve">устанавливаются причины и условия, способствующие совершению противоправных деяний, при этом всесторонне изучаются материально-бытовые условия жизни фигурантов, психологическая обстановка в семье, влияние взрослых лиц и прочее. На основании изучения прорабатывается комплекс мер, направленных на их устранение. Постановления КДН и ЗП по рассмотрению персональных дел для проведения индивидуальной профилактической работы с подростками направляются в образовательные организации, инспекторам ПДН Отдела полиции по городскому округу Реутов, </w:t>
      </w:r>
      <w:r w:rsidR="006F78E8">
        <w:rPr>
          <w:rFonts w:ascii="Times New Roman" w:hAnsi="Times New Roman" w:cs="Times New Roman"/>
          <w:bCs/>
          <w:sz w:val="24"/>
          <w:szCs w:val="24"/>
        </w:rPr>
        <w:t xml:space="preserve">в службы социальной защиты населения, а </w:t>
      </w:r>
      <w:r w:rsidR="006F78E8" w:rsidRPr="006F78E8">
        <w:rPr>
          <w:rFonts w:ascii="Times New Roman" w:hAnsi="Times New Roman" w:cs="Times New Roman"/>
          <w:bCs/>
          <w:sz w:val="24"/>
          <w:szCs w:val="24"/>
        </w:rPr>
        <w:t>при необходимости и в иные субъекты системы профилактики.</w:t>
      </w:r>
    </w:p>
    <w:p w:rsidR="006F78E8" w:rsidRPr="006F78E8" w:rsidRDefault="006F78E8" w:rsidP="007C505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Согласно ч.3 ст. 11 Федерального закона от 24.06.1999 № 120-ФЗ «Об основах системы профилактики безнадзорности и правонарушений несовершеннолетних» - органы и учреждения системы профилактики безнадзорности и правонарушений несовершеннолетних сообщают в КДН и ЗП о принятых мерах по исполнению в срок, указанный в постановлении.</w:t>
      </w:r>
    </w:p>
    <w:p w:rsidR="006F78E8" w:rsidRPr="006F78E8" w:rsidRDefault="006F78E8" w:rsidP="007C5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города Реутов помимо директора воспитательную работу осуществляют заместитель директора по воспитательной работе, социальный педагог, школьный психолог и классные руководители. Работа строится на основании Плана профилактической работы по аддиктивному поведению учащихся, а также по профилактике правонарушений несовершеннолетних, утвержденному директором школы. </w:t>
      </w:r>
    </w:p>
    <w:p w:rsidR="006F78E8" w:rsidRPr="006F78E8" w:rsidRDefault="006F78E8" w:rsidP="007C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ab/>
        <w:t>Воспитательная работа в комплексе других мер проводится по следующим направлениям:</w:t>
      </w:r>
    </w:p>
    <w:p w:rsidR="006F78E8" w:rsidRPr="006F78E8" w:rsidRDefault="006F78E8" w:rsidP="007C505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познавательная деятельность</w:t>
      </w:r>
    </w:p>
    <w:p w:rsidR="006F78E8" w:rsidRPr="006F78E8" w:rsidRDefault="006F78E8" w:rsidP="007C505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трудовая деятельность</w:t>
      </w:r>
    </w:p>
    <w:p w:rsidR="006F78E8" w:rsidRPr="006F78E8" w:rsidRDefault="006F78E8" w:rsidP="007C505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гражданско-патриотическое и нравственное воспитание</w:t>
      </w:r>
    </w:p>
    <w:p w:rsidR="006F78E8" w:rsidRPr="006F78E8" w:rsidRDefault="006F78E8" w:rsidP="007C505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формирование правовой культуры и социально-педагогическая профилактика правонарушений</w:t>
      </w:r>
    </w:p>
    <w:p w:rsidR="006F78E8" w:rsidRPr="006F78E8" w:rsidRDefault="006F78E8" w:rsidP="007C505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</w:p>
    <w:p w:rsidR="006F78E8" w:rsidRPr="006F78E8" w:rsidRDefault="006F78E8" w:rsidP="007C505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взаимодействие с семьей и профилактика социального сиротства</w:t>
      </w:r>
    </w:p>
    <w:p w:rsidR="006F78E8" w:rsidRPr="006F78E8" w:rsidRDefault="006F78E8" w:rsidP="007C5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8E8">
        <w:rPr>
          <w:rFonts w:ascii="Times New Roman" w:hAnsi="Times New Roman" w:cs="Times New Roman"/>
          <w:sz w:val="24"/>
          <w:szCs w:val="24"/>
        </w:rPr>
        <w:t>В начале каждого учебного года изучается состав обучающихся, их родители, формируется банк данных «группы риска». Изучается потребность в дополнительном образовании на территории единого образовательного пространства и организации работы по вовлечению учащихся «группы риска» в учреждения дополнительного образования. Представителями образовательных организаций совместно с сотрудниками</w:t>
      </w:r>
      <w:r w:rsidR="00D4017C">
        <w:rPr>
          <w:rFonts w:ascii="Times New Roman" w:hAnsi="Times New Roman" w:cs="Times New Roman"/>
          <w:sz w:val="24"/>
          <w:szCs w:val="24"/>
        </w:rPr>
        <w:t xml:space="preserve"> аппарата</w:t>
      </w:r>
      <w:r w:rsidRPr="006F78E8">
        <w:rPr>
          <w:rFonts w:ascii="Times New Roman" w:hAnsi="Times New Roman" w:cs="Times New Roman"/>
          <w:sz w:val="24"/>
          <w:szCs w:val="24"/>
        </w:rPr>
        <w:t xml:space="preserve"> КДН </w:t>
      </w:r>
      <w:r w:rsidRPr="006F78E8">
        <w:rPr>
          <w:rFonts w:ascii="Times New Roman" w:hAnsi="Times New Roman" w:cs="Times New Roman"/>
          <w:sz w:val="24"/>
          <w:szCs w:val="24"/>
        </w:rPr>
        <w:lastRenderedPageBreak/>
        <w:t>и ЗП, инспекторами ПДН Отдела полиции по городскому округу Реутов проводятся рейды по проверкам семей, оказавшихся в трудной жизненной ситуации и имеющих риск социального сиротства, оказывается помощь, например, в выделении бесплатного питания для детей</w:t>
      </w:r>
      <w:r w:rsidR="00D4017C">
        <w:rPr>
          <w:rFonts w:ascii="Times New Roman" w:hAnsi="Times New Roman" w:cs="Times New Roman"/>
          <w:sz w:val="24"/>
          <w:szCs w:val="24"/>
        </w:rPr>
        <w:t xml:space="preserve"> из семей указанной категории</w:t>
      </w:r>
      <w:r w:rsidRPr="006F78E8">
        <w:rPr>
          <w:rFonts w:ascii="Times New Roman" w:hAnsi="Times New Roman" w:cs="Times New Roman"/>
          <w:sz w:val="24"/>
          <w:szCs w:val="24"/>
        </w:rPr>
        <w:t>.</w:t>
      </w:r>
    </w:p>
    <w:p w:rsidR="004516BD" w:rsidRPr="00AD6C07" w:rsidRDefault="000F27E4" w:rsidP="00AD6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BDC">
        <w:rPr>
          <w:rFonts w:ascii="Times New Roman" w:hAnsi="Times New Roman" w:cs="Times New Roman"/>
          <w:sz w:val="24"/>
          <w:szCs w:val="24"/>
        </w:rPr>
        <w:t>В 202</w:t>
      </w:r>
      <w:r w:rsidR="006F1066">
        <w:rPr>
          <w:rFonts w:ascii="Times New Roman" w:hAnsi="Times New Roman" w:cs="Times New Roman"/>
          <w:sz w:val="24"/>
          <w:szCs w:val="24"/>
        </w:rPr>
        <w:t>5</w:t>
      </w:r>
      <w:r w:rsidRPr="00D06BD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45D61">
        <w:rPr>
          <w:rFonts w:ascii="Times New Roman" w:hAnsi="Times New Roman" w:cs="Times New Roman"/>
          <w:sz w:val="24"/>
          <w:szCs w:val="24"/>
        </w:rPr>
        <w:t>3</w:t>
      </w:r>
      <w:r w:rsidR="006F1066">
        <w:rPr>
          <w:rFonts w:ascii="Times New Roman" w:hAnsi="Times New Roman" w:cs="Times New Roman"/>
          <w:sz w:val="24"/>
          <w:szCs w:val="24"/>
        </w:rPr>
        <w:t>6</w:t>
      </w:r>
      <w:r w:rsidRPr="00D06BDC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447736" w:rsidRPr="00D06BDC">
        <w:rPr>
          <w:rFonts w:ascii="Times New Roman" w:hAnsi="Times New Roman" w:cs="Times New Roman"/>
          <w:sz w:val="24"/>
          <w:szCs w:val="24"/>
        </w:rPr>
        <w:t xml:space="preserve"> признаны находящимися в социально опасном положении, в отношении которых</w:t>
      </w:r>
      <w:r w:rsidRPr="00D06BDC">
        <w:rPr>
          <w:rFonts w:ascii="Times New Roman" w:hAnsi="Times New Roman" w:cs="Times New Roman"/>
          <w:sz w:val="24"/>
          <w:szCs w:val="24"/>
        </w:rPr>
        <w:t xml:space="preserve"> организовано проведении индивидуальной </w:t>
      </w:r>
      <w:r w:rsidRPr="00AD6C07">
        <w:rPr>
          <w:rFonts w:ascii="Times New Roman" w:hAnsi="Times New Roman" w:cs="Times New Roman"/>
          <w:sz w:val="24"/>
          <w:szCs w:val="24"/>
        </w:rPr>
        <w:t>профилактической работы, в том числе и по организации их досуга.</w:t>
      </w:r>
    </w:p>
    <w:p w:rsidR="00AD6C07" w:rsidRPr="00AD6C07" w:rsidRDefault="00AD6C07" w:rsidP="00AD6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ab/>
        <w:t>В городском округе Реутов реализуется муниципальная программа «Образование», утвержденная постановлением Администрации от 10.10.2019 № 298-ПА, которая включает в себя подпрограмму «Дополнительное образование, воспитание и психолого-социальное сопровождение детей», рассчитанную на 5 лет. Данная подпрограмма направлена на решение проблем, связанным с обеспечением доступности дополнительного образования детей, профилактикой асоциальных явлений, в том числе и экстремистских проявлений.</w:t>
      </w: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В МУК «Музейно-выставочный центр» реализуется программа по сохранению исторического наследия народов страны, традиционных ремесел в целях укрепления связей между поколениями городского округа Реутов.</w:t>
      </w: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 xml:space="preserve">В перспективе реализация подпрограммы «Дополнительное образование, воспитание и психолого-социальное сопровождение детей» обеспечит выполнение Указа Президента РФ № 599 по показателю – не менее 90% детей и молодежи в возрасте от 5 до 18 лет должны быть охвачены дополнительными образовательными программами. </w:t>
      </w:r>
    </w:p>
    <w:p w:rsidR="00AD6C07" w:rsidRPr="00AD6C07" w:rsidRDefault="00AD6C07" w:rsidP="00AD6C0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AD6C07">
        <w:tab/>
        <w:t>В настоящее время услугами дополнительного образования охвачено</w:t>
      </w:r>
      <w:r w:rsidR="006F1066">
        <w:rPr>
          <w:color w:val="000000"/>
          <w:bdr w:val="none" w:sz="0" w:space="0" w:color="auto" w:frame="1"/>
        </w:rPr>
        <w:t xml:space="preserve"> около 90</w:t>
      </w:r>
      <w:r w:rsidRPr="00AD6C07">
        <w:rPr>
          <w:color w:val="000000"/>
          <w:bdr w:val="none" w:sz="0" w:space="0" w:color="auto" w:frame="1"/>
        </w:rPr>
        <w:t>% учащихся, при этом учащиеся «группы риска» охвачены дополнительным образованием на 9</w:t>
      </w:r>
      <w:r w:rsidR="00760637">
        <w:rPr>
          <w:color w:val="000000"/>
          <w:bdr w:val="none" w:sz="0" w:space="0" w:color="auto" w:frame="1"/>
        </w:rPr>
        <w:t>7</w:t>
      </w:r>
      <w:r w:rsidRPr="00AD6C07">
        <w:rPr>
          <w:color w:val="000000"/>
          <w:bdr w:val="none" w:sz="0" w:space="0" w:color="auto" w:frame="1"/>
        </w:rPr>
        <w:t>%.</w:t>
      </w:r>
    </w:p>
    <w:p w:rsidR="00AD6C07" w:rsidRPr="002C77A0" w:rsidRDefault="002C77A0" w:rsidP="00AD6C07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3 6</w:t>
      </w:r>
      <w:r w:rsidR="006F1066">
        <w:rPr>
          <w:rFonts w:ascii="Times New Roman" w:hAnsi="Times New Roman" w:cs="Times New Roman"/>
          <w:sz w:val="24"/>
          <w:szCs w:val="24"/>
        </w:rPr>
        <w:t>0</w:t>
      </w:r>
      <w:r w:rsidR="00AD6C07" w:rsidRPr="002C77A0">
        <w:rPr>
          <w:rFonts w:ascii="Times New Roman" w:hAnsi="Times New Roman" w:cs="Times New Roman"/>
          <w:sz w:val="24"/>
          <w:szCs w:val="24"/>
        </w:rPr>
        <w:t xml:space="preserve">0 подростков охвачены досуговой занятостью в </w:t>
      </w:r>
      <w:r w:rsidR="000E51C0">
        <w:rPr>
          <w:rFonts w:ascii="Times New Roman" w:hAnsi="Times New Roman" w:cs="Times New Roman"/>
          <w:sz w:val="24"/>
          <w:szCs w:val="24"/>
        </w:rPr>
        <w:t>9</w:t>
      </w:r>
      <w:r w:rsidR="00AD6C07" w:rsidRPr="002C77A0">
        <w:rPr>
          <w:rFonts w:ascii="Times New Roman" w:hAnsi="Times New Roman" w:cs="Times New Roman"/>
          <w:sz w:val="24"/>
          <w:szCs w:val="24"/>
        </w:rPr>
        <w:t xml:space="preserve"> учреждениях сферы культуры и молодежной политики, расположенных на территории городского округа Реутов: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учреждение «Молодежный культурно-досуговый центр», 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учреждение «Центр культуры и искусств»,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C77A0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«Детская музыкальная школа № 1»,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C77A0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«Детская музыкальная школа № 2»,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C77A0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«Детская школа искусств – музыкальный театр», 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 автономное учреждени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C77A0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«Детская художественная школа», 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учреждение культуры «Музейно-выставочный центр», </w:t>
      </w:r>
    </w:p>
    <w:p w:rsidR="002C77A0" w:rsidRPr="002C77A0" w:rsidRDefault="002C77A0" w:rsidP="002C77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7A0">
        <w:rPr>
          <w:rFonts w:ascii="Times New Roman" w:hAnsi="Times New Roman" w:cs="Times New Roman"/>
          <w:color w:val="000000"/>
          <w:sz w:val="24"/>
          <w:szCs w:val="24"/>
        </w:rPr>
        <w:t>Муниципальное учреждение культуры «Централизованная библиотечная система»</w:t>
      </w:r>
    </w:p>
    <w:p w:rsidR="000E51C0" w:rsidRPr="000E51C0" w:rsidRDefault="000E51C0" w:rsidP="000E51C0">
      <w:pPr>
        <w:pStyle w:val="a3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1C0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учреждения дополнительного образования "Музыкальная хоровая школа "Радуга"</w:t>
      </w:r>
    </w:p>
    <w:p w:rsidR="00AD6C07" w:rsidRPr="00AD6C07" w:rsidRDefault="00AD6C07" w:rsidP="00AD6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 xml:space="preserve">Во всех учреждениях культуры и молодежной политики городского округа Реутов ежегодно проводятся Дни открытых дверей, целью которых является привлечение наибольшего количества детей и подростков в кружки, секции. На сайте Администрации города в разделе «Культура», ежегодно публикуется расписание и перечень бесплатных студий и кружков, которые могут посещать все желающие </w:t>
      </w:r>
      <w:r w:rsidR="00B002B2" w:rsidRPr="00B002B2">
        <w:rPr>
          <w:rFonts w:ascii="Times New Roman" w:hAnsi="Times New Roman" w:cs="Times New Roman"/>
          <w:sz w:val="24"/>
          <w:szCs w:val="24"/>
        </w:rPr>
        <w:t>https://reutov.net/activities/kultura</w:t>
      </w:r>
    </w:p>
    <w:p w:rsidR="00AD6C07" w:rsidRPr="00AD6C07" w:rsidRDefault="00AD6C07" w:rsidP="00AD6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Кроме того, каждое учреждение культуры ведет социальные сети, где публикуются все мероприятия, занятия, творческие направления, которые могут посещать дети, подростки и взрослые. В Телеграмм-канале «Центр культуры и искусств г.о. Реутов» регулярно публикуются анонсы проведения концертов, мастер-классов и т.д.</w:t>
      </w:r>
    </w:p>
    <w:p w:rsidR="00AD6C07" w:rsidRPr="00AD6C07" w:rsidRDefault="00AD6C07" w:rsidP="00AD6C0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bCs/>
          <w:sz w:val="24"/>
          <w:szCs w:val="24"/>
        </w:rPr>
        <w:t>С целью организации досуговой занятости подростков и молодежи в городе Реутов а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ктивно функционирует филиал Муниципального бюджетного учреждения дополнительного образования «Дом детского творчества» - Центр инновационного творчества «Изобретариум», занимающий площадь 1 500</w:t>
      </w:r>
      <w:r w:rsidR="00B0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который в 2024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признан лучшей средой развития научно-технического творчества в г. Реутов. В детском технопарке «Изобретариум» функционирую 2 площадки, общий охват – около </w:t>
      </w:r>
      <w:r w:rsidR="006F1066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00 детей в возрасте от 5 до 18 лет. Несколько образовательных программ уже разработаны: робототехника, космическая инженерия и энергетика, аэротехнологии, IT, виар (виртуальная реальность), химико-биологическая лаборатория, микробиология, химический практикум и ряд других. Функционирует лаборатория 3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-печати, оснащенная высокотехнологичным оборудованием, в том числе 3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-принтером лазерного спекания. Знаниями о новейших технологиях, работе законов физики с детсадовцами 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школьниками делятся настоящие ученые – это специалисты градообразующего предприятия «НПО «Машиностроение», бизнесмены, выпускники школы МАРШ с британскими дипломами. Творения юных ученых Реутова будут использовать на благо города и всего Подмосковья. </w:t>
      </w: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В течение 202</w:t>
      </w:r>
      <w:r w:rsidR="006F1066">
        <w:rPr>
          <w:rFonts w:ascii="Times New Roman" w:hAnsi="Times New Roman" w:cs="Times New Roman"/>
          <w:sz w:val="24"/>
          <w:szCs w:val="24"/>
        </w:rPr>
        <w:t>5</w:t>
      </w:r>
      <w:r w:rsidRPr="00AD6C0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02B2">
        <w:rPr>
          <w:rFonts w:ascii="Times New Roman" w:hAnsi="Times New Roman" w:cs="Times New Roman"/>
          <w:sz w:val="24"/>
          <w:szCs w:val="24"/>
        </w:rPr>
        <w:t>Управлением</w:t>
      </w:r>
      <w:r w:rsidRPr="00AD6C07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B002B2">
        <w:rPr>
          <w:rFonts w:ascii="Times New Roman" w:hAnsi="Times New Roman" w:cs="Times New Roman"/>
          <w:sz w:val="24"/>
          <w:szCs w:val="24"/>
        </w:rPr>
        <w:t>, спорта</w:t>
      </w:r>
      <w:r w:rsidRPr="00AD6C07">
        <w:rPr>
          <w:rFonts w:ascii="Times New Roman" w:hAnsi="Times New Roman" w:cs="Times New Roman"/>
          <w:sz w:val="24"/>
          <w:szCs w:val="24"/>
        </w:rPr>
        <w:t xml:space="preserve"> и молодежной политики Администрации городского округа Реутов было проведено </w:t>
      </w:r>
      <w:r w:rsidR="002C77A0">
        <w:rPr>
          <w:rFonts w:ascii="Times New Roman" w:hAnsi="Times New Roman" w:cs="Times New Roman"/>
          <w:sz w:val="24"/>
          <w:szCs w:val="24"/>
        </w:rPr>
        <w:t>более</w:t>
      </w:r>
      <w:r w:rsidRPr="00AD6C07">
        <w:rPr>
          <w:rFonts w:ascii="Times New Roman" w:hAnsi="Times New Roman" w:cs="Times New Roman"/>
          <w:sz w:val="24"/>
          <w:szCs w:val="24"/>
        </w:rPr>
        <w:t xml:space="preserve"> 2</w:t>
      </w:r>
      <w:r w:rsidR="006F1066">
        <w:rPr>
          <w:rFonts w:ascii="Times New Roman" w:hAnsi="Times New Roman" w:cs="Times New Roman"/>
          <w:sz w:val="24"/>
          <w:szCs w:val="24"/>
        </w:rPr>
        <w:t>1</w:t>
      </w:r>
      <w:r w:rsidRPr="00AD6C07">
        <w:rPr>
          <w:rFonts w:ascii="Times New Roman" w:hAnsi="Times New Roman" w:cs="Times New Roman"/>
          <w:sz w:val="24"/>
          <w:szCs w:val="24"/>
        </w:rPr>
        <w:t>0 мероприятий, направленных на повышение уровня патриотизма у несовер</w:t>
      </w:r>
      <w:r w:rsidR="002C77A0">
        <w:rPr>
          <w:rFonts w:ascii="Times New Roman" w:hAnsi="Times New Roman" w:cs="Times New Roman"/>
          <w:sz w:val="24"/>
          <w:szCs w:val="24"/>
        </w:rPr>
        <w:t>шеннолетних, с участием более 25</w:t>
      </w:r>
      <w:r w:rsidRPr="00AD6C07">
        <w:rPr>
          <w:rFonts w:ascii="Times New Roman" w:hAnsi="Times New Roman" w:cs="Times New Roman"/>
          <w:sz w:val="24"/>
          <w:szCs w:val="24"/>
        </w:rPr>
        <w:t>00 человек. Подростки приняли участие в таких мероприятиях, как: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lastRenderedPageBreak/>
        <w:t>Исторический квест, посвященный Дню защитника Отечества;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Всероссийская акция «Защитим память героев»;</w:t>
      </w:r>
    </w:p>
    <w:p w:rsid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Акция «С Новым годом, ветеран!»;</w:t>
      </w:r>
    </w:p>
    <w:p w:rsidR="003C4F48" w:rsidRPr="00AD6C07" w:rsidRDefault="003C4F48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Благотворительные Акции «Доброе дело»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Памятные мероприятия, посвященные Реутовским ополченцам;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</w:rPr>
        <w:t>Сов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местное мероприятие с военно-патриотическим объединением "СОВА" по боевому самбо членов клуба "ДШМГ";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памяти Подольских курсантов;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Посещение музея «История Русской Армии и Флота»;</w:t>
      </w:r>
    </w:p>
    <w:p w:rsidR="00AD6C07" w:rsidRPr="00AD6C07" w:rsidRDefault="00AD6C07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Флэш-моб, посвященный полету Юрия Гагарина в космос;</w:t>
      </w:r>
    </w:p>
    <w:p w:rsidR="00AD6C07" w:rsidRPr="00AD6C07" w:rsidRDefault="003C4F48" w:rsidP="00AD6C0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Уроки мужества</w:t>
      </w:r>
      <w:r w:rsidR="00AD6C07"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Все проведенные мероприятия направлены на патриотическое</w:t>
      </w:r>
      <w:r w:rsidRPr="00AD6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воспитание подрастающего поколения, на воспитание любви к Родине, формирование позитивной и активной жизненной позиции.</w:t>
      </w: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color w:val="000000"/>
          <w:sz w:val="24"/>
          <w:szCs w:val="24"/>
        </w:rPr>
        <w:t>Помимо участия в мероприятиях, большое количество несовершеннолетних вовлечены в работу таких патриотических организаций и клубов, как «Волонтеры Победы», «Юнармия», «Волонтеры города Реутов».</w:t>
      </w:r>
      <w:r w:rsidRPr="00AD6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этих объединений подростки участвуют в волонтерской деятельности, организуется помощь ветеранам, благоустройство памятных мест, обеспечивается формирование у молодежи чувства патриотизма, гражданственности, общероссийской гражданской идентичности личности.</w:t>
      </w:r>
    </w:p>
    <w:p w:rsid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городском округе Реутов</w:t>
      </w:r>
      <w:r w:rsidRPr="00AD6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функционирует Военно-патриотический клуб «Десантно-штурмовая маневренная группа» (далее – ДШМГ). ДШМГ – это аэромобильное формирование пограничных войск и пограничной службы ФСБ России, образованная в 1982 году во время войны в Афганистане. Основными направлениями</w:t>
      </w:r>
      <w:r w:rsidRPr="00AD6C07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D6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 ДШМГ являются: патриотическое воспитание молодежи, подготовка к военной службе. Возрастной ценз воспитанников ДШМГ составляет 10-17 лет. В настоящее время в ДШМГ воспитывает 5</w:t>
      </w:r>
      <w:r w:rsidR="003C4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Pr="00AD6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подростков, которых обучают безопасному обращению с оружием, навыкам рукопашного боя и самообороны. В перспективе ребята пройдут воздушно-десантную и горную подготовку, курсы выживания в природных условиях и оказания первой медицинской помощи.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Занятия проводятся в понедельник, среду и пятницу на базе школы № 1 г. Реутова.</w:t>
      </w:r>
    </w:p>
    <w:p w:rsidR="00AD6C07" w:rsidRPr="00AD6C07" w:rsidRDefault="00AD6C07" w:rsidP="00AD6C07">
      <w:pPr>
        <w:pStyle w:val="a8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/>
          <w:sz w:val="24"/>
          <w:szCs w:val="24"/>
          <w:shd w:val="clear" w:color="auto" w:fill="FFFFFF"/>
        </w:rPr>
        <w:t xml:space="preserve">Одним из наиболее масштабных проектов в сфере культуры стало строительство Дома культуры на южной стороне города, где основную часть помещений заняли воспитанники МАУДО «Школа искусств – детский музыкальный театр». Проект </w:t>
      </w:r>
      <w:r w:rsidRPr="00AD6C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реализован в рамках государственной программы Правительства Московской области «Культура Подмосковья». Площадь нового здания составляет 2968 кв.м. </w:t>
      </w:r>
    </w:p>
    <w:p w:rsidR="00AD6C07" w:rsidRPr="00AD6C07" w:rsidRDefault="00AD6C07" w:rsidP="00AD6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новом здании предусмотрены помещения для занятий хоровым искусством, театральные и хореографические классы, кабинеты для индивидуальных занятий. На первом этаже размещаются вестибюльная группа и зрительный зал на 300 посадочных мест, театральная сцена, гардероб, костюмерные, отдельные классы для занятий музыкой и пением. Вдоль вестибюля, с левой стороны от входа, предусмотрена стеклянная стена, через которую открывается вид на парк. Второй этаж здания с внешней стороны почти на 5 метров выступает над входной площадкой и укреплен колоннадой. Здесь размещаются студийные помещения музыкального театра. Объект адаптирован для людей с ограниченными возможностями. </w:t>
      </w:r>
      <w:r w:rsidR="004E4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в Доме культуры занимаются 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400</w:t>
      </w:r>
      <w:r w:rsidR="004E4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воспитанник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4E4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искусств и 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700</w:t>
      </w:r>
      <w:r w:rsidR="004E4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воспитанник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4E4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различных кружках.</w:t>
      </w: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В учреждениях сферы культуры на каждое полугодие составляется план мероприятий по противодействию идеологии терроризма, разжиганию национальной и религиозной вражды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C07">
        <w:rPr>
          <w:rFonts w:ascii="Times New Roman" w:hAnsi="Times New Roman" w:cs="Times New Roman"/>
          <w:sz w:val="24"/>
          <w:szCs w:val="24"/>
        </w:rPr>
        <w:t xml:space="preserve">и ненависти, проводятся мероприятия, многие из которых стали традиционными: «Музыка народов мира» в музыкальной школе № 2, «Музыка не имеет границ» в музыкальной школе №1, тематические выставки в музее и библиотеках, интеллектуальные </w:t>
      </w:r>
      <w:proofErr w:type="spellStart"/>
      <w:r w:rsidRPr="00AD6C07">
        <w:rPr>
          <w:rFonts w:ascii="Times New Roman" w:hAnsi="Times New Roman" w:cs="Times New Roman"/>
          <w:sz w:val="24"/>
          <w:szCs w:val="24"/>
        </w:rPr>
        <w:t>квизы</w:t>
      </w:r>
      <w:proofErr w:type="spellEnd"/>
      <w:r w:rsidRPr="00AD6C07">
        <w:rPr>
          <w:rFonts w:ascii="Times New Roman" w:hAnsi="Times New Roman" w:cs="Times New Roman"/>
          <w:sz w:val="24"/>
          <w:szCs w:val="24"/>
        </w:rPr>
        <w:t xml:space="preserve"> в Подростково-молодежном центре. Ежегодно разрабатывается и согласовывается с Отделом территориальной безопасности Администрации городского округа Реутов план мероприятий, направленный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C07">
        <w:rPr>
          <w:rFonts w:ascii="Times New Roman" w:hAnsi="Times New Roman" w:cs="Times New Roman"/>
          <w:sz w:val="24"/>
          <w:szCs w:val="24"/>
        </w:rPr>
        <w:t>на воспитание толерантности, патриотизма, гражданской ответственности детей и подростков.</w:t>
      </w:r>
    </w:p>
    <w:p w:rsidR="007016D7" w:rsidRPr="00AD6C07" w:rsidRDefault="007016D7" w:rsidP="007016D7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По состоянию на 31.12.202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г. охват дополнительным образованием составляет 9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>% несовершеннолетних, находящихся в социально опасном положении.</w:t>
      </w:r>
    </w:p>
    <w:p w:rsidR="00AD6C07" w:rsidRDefault="00AD6C07" w:rsidP="00D06BD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C07" w:rsidRPr="00AD6C07" w:rsidRDefault="00AD6C07" w:rsidP="00AD6C0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C07">
        <w:rPr>
          <w:rFonts w:ascii="Times New Roman" w:eastAsia="Calibri" w:hAnsi="Times New Roman" w:cs="Times New Roman"/>
          <w:sz w:val="24"/>
          <w:szCs w:val="24"/>
        </w:rPr>
        <w:t>На территории городского округа Реутов функционируют следующие спортивные учреждения:</w:t>
      </w:r>
    </w:p>
    <w:p w:rsidR="00AD6C07" w:rsidRPr="00AD6C07" w:rsidRDefault="00AD6C07" w:rsidP="00AD6C07">
      <w:pPr>
        <w:pStyle w:val="a3"/>
        <w:numPr>
          <w:ilvl w:val="0"/>
          <w:numId w:val="3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56F7A">
        <w:rPr>
          <w:rFonts w:ascii="Times New Roman" w:hAnsi="Times New Roman" w:cs="Times New Roman"/>
          <w:sz w:val="24"/>
          <w:szCs w:val="24"/>
        </w:rPr>
        <w:t>автономное</w:t>
      </w:r>
      <w:r w:rsidRPr="00AD6C07">
        <w:rPr>
          <w:rFonts w:ascii="Times New Roman" w:hAnsi="Times New Roman" w:cs="Times New Roman"/>
          <w:sz w:val="24"/>
          <w:szCs w:val="24"/>
        </w:rPr>
        <w:t xml:space="preserve"> учреждение «Спортивная школа»;</w:t>
      </w:r>
    </w:p>
    <w:p w:rsidR="00AD6C07" w:rsidRPr="00AD6C07" w:rsidRDefault="00AD6C07" w:rsidP="00AD6C07">
      <w:pPr>
        <w:pStyle w:val="a3"/>
        <w:numPr>
          <w:ilvl w:val="0"/>
          <w:numId w:val="3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56F7A">
        <w:rPr>
          <w:rFonts w:ascii="Times New Roman" w:hAnsi="Times New Roman" w:cs="Times New Roman"/>
          <w:sz w:val="24"/>
          <w:szCs w:val="24"/>
        </w:rPr>
        <w:t>автономное</w:t>
      </w:r>
      <w:r w:rsidRPr="00AD6C07">
        <w:rPr>
          <w:rFonts w:ascii="Times New Roman" w:hAnsi="Times New Roman" w:cs="Times New Roman"/>
          <w:sz w:val="24"/>
          <w:szCs w:val="24"/>
        </w:rPr>
        <w:t xml:space="preserve"> учреждение Спортивная школа «Приалит»;</w:t>
      </w:r>
    </w:p>
    <w:p w:rsidR="00AD6C07" w:rsidRPr="00AD6C07" w:rsidRDefault="00AD6C07" w:rsidP="00AD6C07">
      <w:pPr>
        <w:pStyle w:val="a3"/>
        <w:numPr>
          <w:ilvl w:val="0"/>
          <w:numId w:val="3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>Муниципальное учреждение «Спортивно-оздоровительный клуб инвалидов «РИСК-М».</w:t>
      </w:r>
    </w:p>
    <w:p w:rsidR="00AD6C07" w:rsidRPr="00AD6C07" w:rsidRDefault="00AD6C07" w:rsidP="00AD6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C07">
        <w:rPr>
          <w:rFonts w:ascii="Times New Roman" w:hAnsi="Times New Roman" w:cs="Times New Roman"/>
          <w:sz w:val="24"/>
          <w:szCs w:val="24"/>
        </w:rPr>
        <w:tab/>
        <w:t xml:space="preserve">Инфраструктура школьных стадионов и спортивные залы используются для проведения мероприятий по тестированию нормативов ГТО, физкультурно-массовых мероприятий, спартакиад и соревнованиям по военно-прикладным видам спорта. </w:t>
      </w:r>
    </w:p>
    <w:p w:rsidR="00AD6C07" w:rsidRPr="00AD6C07" w:rsidRDefault="00AD6C07" w:rsidP="00AD6C07">
      <w:pPr>
        <w:pStyle w:val="a6"/>
        <w:spacing w:after="0" w:line="360" w:lineRule="auto"/>
        <w:ind w:firstLine="708"/>
        <w:jc w:val="both"/>
        <w:rPr>
          <w:color w:val="000000"/>
        </w:rPr>
      </w:pPr>
      <w:r w:rsidRPr="00AD6C07">
        <w:rPr>
          <w:color w:val="000000"/>
        </w:rPr>
        <w:t xml:space="preserve">Основными задачами образовательной деятельности по физическому воспитанию являются создание условий для становления у детей ценностей здорового образа </w:t>
      </w:r>
      <w:r w:rsidRPr="00AD6C07">
        <w:rPr>
          <w:color w:val="000000"/>
        </w:rPr>
        <w:lastRenderedPageBreak/>
        <w:t xml:space="preserve">жизни; развития представлений о своем теле и своих физических возможностях; приобретения двигательного опыта и совершенствования двигательной активности; формирования начальных представлений о некоторых видах спорта, овладения подвижными играми с правилами. </w:t>
      </w:r>
    </w:p>
    <w:p w:rsidR="00AD6C07" w:rsidRPr="00AD6C07" w:rsidRDefault="00AD6C07" w:rsidP="00AD6C07">
      <w:pPr>
        <w:pStyle w:val="a6"/>
        <w:spacing w:after="0" w:line="360" w:lineRule="auto"/>
        <w:ind w:firstLine="708"/>
        <w:jc w:val="both"/>
        <w:rPr>
          <w:color w:val="000000"/>
        </w:rPr>
      </w:pPr>
      <w:r w:rsidRPr="00AD6C07">
        <w:rPr>
          <w:color w:val="000000"/>
        </w:rPr>
        <w:t xml:space="preserve">В дошкольных учреждениях проводятся Дни здоровья, спортивные праздники </w:t>
      </w:r>
      <w:r w:rsidRPr="00AD6C07">
        <w:rPr>
          <w:color w:val="000000"/>
        </w:rPr>
        <w:br/>
        <w:t xml:space="preserve">и развлечения: «Здравствуй Зимушка-Зима!», к 23 февраля «Вперед, мальчишки!», «Масленица", "День смеха", «Папа, мама, я спортивная семья", «День знаний", «Олимпийские игры», «Знатоки ПДД», спортивно-развлекательный досуг для родителей и детей «А ну-ка мамы!», физкультурный досуг «Будущие космонавты» и др.  </w:t>
      </w:r>
    </w:p>
    <w:p w:rsidR="00AD6C07" w:rsidRPr="00AD6C07" w:rsidRDefault="00AD6C07" w:rsidP="00AD6C07">
      <w:pPr>
        <w:pStyle w:val="a6"/>
        <w:spacing w:after="0" w:line="360" w:lineRule="auto"/>
        <w:ind w:firstLine="708"/>
        <w:contextualSpacing/>
        <w:jc w:val="both"/>
      </w:pPr>
      <w:r w:rsidRPr="00AD6C07">
        <w:rPr>
          <w:shd w:val="clear" w:color="auto" w:fill="FFFFFF"/>
        </w:rPr>
        <w:t xml:space="preserve">На базе общеобразовательных организаций проводятся летняя и зимняя Спартакиады допризывников, </w:t>
      </w:r>
      <w:r w:rsidRPr="00AD6C07">
        <w:t>военно-спортивный турнир на Кубок Главы городского округа Реутов «Прорыв»</w:t>
      </w:r>
      <w:r w:rsidRPr="00AD6C07">
        <w:rPr>
          <w:color w:val="000000"/>
        </w:rPr>
        <w:t xml:space="preserve"> и прочие массовые спортивные мероприятия. </w:t>
      </w:r>
      <w:r w:rsidRPr="00AD6C07">
        <w:rPr>
          <w:shd w:val="clear" w:color="auto" w:fill="FFFFFF"/>
        </w:rPr>
        <w:t>При каждой школе работают футбольные, баскетбольные и волейбольные команды.</w:t>
      </w:r>
    </w:p>
    <w:p w:rsidR="00AD6C07" w:rsidRPr="00AD6C07" w:rsidRDefault="00AD6C07" w:rsidP="00AD6C07">
      <w:pPr>
        <w:pStyle w:val="a8"/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D6C07">
        <w:rPr>
          <w:rFonts w:ascii="Times New Roman" w:hAnsi="Times New Roman"/>
          <w:color w:val="000000"/>
          <w:sz w:val="24"/>
          <w:szCs w:val="24"/>
        </w:rPr>
        <w:tab/>
        <w:t xml:space="preserve">На территории городского округа Реутов развиваются такие базовые виды спорта, как баскетбол, легкая атлетика, плавание, спортивная и художественная гимнастика, тяжелая атлетика, футбол, лыжные гонки, волейбол, различные виды единоборств и др. </w:t>
      </w:r>
    </w:p>
    <w:p w:rsidR="00AD6C07" w:rsidRPr="00AD6C07" w:rsidRDefault="00AD6C07" w:rsidP="00AD6C07">
      <w:pPr>
        <w:pStyle w:val="a8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C07">
        <w:rPr>
          <w:rFonts w:ascii="Times New Roman" w:hAnsi="Times New Roman"/>
          <w:sz w:val="24"/>
          <w:szCs w:val="24"/>
        </w:rPr>
        <w:t>Практически во всех видах спорта, особенно в секциях единоборств, занимаются подростки различных национальностей, поэтому систематически во время тренировочного процесса с воспитанниками учреждений спорта проводятся профилактические беседы, дискуссии и лекции, включающие в себя вопросы духовно-нравственных ценностей, а также вопросы толерантности, что является неотъемлемой частью тренировочного процесса.</w:t>
      </w:r>
    </w:p>
    <w:p w:rsidR="00AD6C07" w:rsidRDefault="00AD6C07" w:rsidP="00AD6C07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территории городского округа Реутов для развития семейного спорта проводятся ежегодные соревнования среди спортивных и многодетных семей «Мама, папа, я – спортивная семья», а также на городских праздниках организовываются мероприятия по сдаче нормативов ГТО, в которых принимают участие множество семей. Для граждан пожилого возраста, многодетных и малообеспеченных семей отведены специальные часы для бесплатного посещения тренажерных залов. </w:t>
      </w:r>
    </w:p>
    <w:p w:rsidR="007016D7" w:rsidRDefault="007016D7" w:rsidP="00AD6C07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="007B55D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проведено </w:t>
      </w:r>
      <w:r w:rsidR="00B23FC9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300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физкультурно-массовы</w:t>
      </w:r>
      <w:r w:rsidR="00B23FC9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спортивны</w:t>
      </w:r>
      <w:r w:rsidR="00B23FC9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</w:t>
      </w:r>
      <w:r w:rsidR="00B23FC9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различного уровня.</w:t>
      </w:r>
    </w:p>
    <w:p w:rsidR="000F27E4" w:rsidRPr="00464066" w:rsidRDefault="000F27E4" w:rsidP="007C505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7E4">
        <w:rPr>
          <w:rFonts w:ascii="Times New Roman" w:hAnsi="Times New Roman" w:cs="Times New Roman"/>
          <w:bCs/>
          <w:sz w:val="24"/>
          <w:szCs w:val="24"/>
        </w:rPr>
        <w:t xml:space="preserve">Приоритетным направлением деятельности всех субъектов системы профилактики </w:t>
      </w:r>
      <w:r w:rsidRPr="007C5054">
        <w:rPr>
          <w:rFonts w:ascii="Times New Roman" w:hAnsi="Times New Roman" w:cs="Times New Roman"/>
          <w:b/>
          <w:bCs/>
          <w:sz w:val="24"/>
          <w:szCs w:val="24"/>
        </w:rPr>
        <w:t>по защите права ребенка на семью</w:t>
      </w:r>
      <w:r w:rsidRPr="000F27E4">
        <w:rPr>
          <w:rFonts w:ascii="Times New Roman" w:hAnsi="Times New Roman" w:cs="Times New Roman"/>
          <w:bCs/>
          <w:sz w:val="24"/>
          <w:szCs w:val="24"/>
        </w:rPr>
        <w:t xml:space="preserve"> является организация профилактической работы с семьями и детьми (в первую очередь, с семьями, находящимися в социально опасном положении), предусматривающей создание условий для своевременного выявления и </w:t>
      </w:r>
      <w:r w:rsidRPr="000F27E4">
        <w:rPr>
          <w:rFonts w:ascii="Times New Roman" w:hAnsi="Times New Roman" w:cs="Times New Roman"/>
          <w:bCs/>
          <w:sz w:val="24"/>
          <w:szCs w:val="24"/>
        </w:rPr>
        <w:lastRenderedPageBreak/>
        <w:t>коррекции проблем на ранней стадии семейного неблагополучия</w:t>
      </w:r>
      <w:r w:rsidRPr="00464066">
        <w:rPr>
          <w:rFonts w:ascii="Times New Roman" w:hAnsi="Times New Roman" w:cs="Times New Roman"/>
          <w:bCs/>
          <w:sz w:val="24"/>
          <w:szCs w:val="24"/>
        </w:rPr>
        <w:t xml:space="preserve">, сохранение ребенку во всех возможных случаях его родной семьи. </w:t>
      </w:r>
    </w:p>
    <w:p w:rsidR="00D06BDC" w:rsidRPr="00D06BDC" w:rsidRDefault="00D06BDC" w:rsidP="00D06B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BDC">
        <w:rPr>
          <w:rFonts w:ascii="Times New Roman" w:eastAsia="Calibri" w:hAnsi="Times New Roman" w:cs="Times New Roman"/>
          <w:sz w:val="24"/>
          <w:szCs w:val="24"/>
        </w:rPr>
        <w:t>По состоянию на 31.12.202</w:t>
      </w:r>
      <w:r w:rsidR="007B55DF">
        <w:rPr>
          <w:rFonts w:ascii="Times New Roman" w:eastAsia="Calibri" w:hAnsi="Times New Roman" w:cs="Times New Roman"/>
          <w:sz w:val="24"/>
          <w:szCs w:val="24"/>
        </w:rPr>
        <w:t>5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г. КДН и ЗП индивидуальная профилактическая работа проводится в отношении </w:t>
      </w:r>
      <w:r w:rsidR="000E4489">
        <w:rPr>
          <w:rFonts w:ascii="Times New Roman" w:eastAsia="Calibri" w:hAnsi="Times New Roman" w:cs="Times New Roman"/>
          <w:sz w:val="24"/>
          <w:szCs w:val="24"/>
        </w:rPr>
        <w:t>2</w:t>
      </w:r>
      <w:r w:rsidR="007B55DF">
        <w:rPr>
          <w:rFonts w:ascii="Times New Roman" w:eastAsia="Calibri" w:hAnsi="Times New Roman" w:cs="Times New Roman"/>
          <w:sz w:val="24"/>
          <w:szCs w:val="24"/>
        </w:rPr>
        <w:t>8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 семей, в которых воспитывается </w:t>
      </w:r>
      <w:r w:rsidR="000E4489">
        <w:rPr>
          <w:rFonts w:ascii="Times New Roman" w:eastAsia="Calibri" w:hAnsi="Times New Roman" w:cs="Times New Roman"/>
          <w:sz w:val="24"/>
          <w:szCs w:val="24"/>
        </w:rPr>
        <w:t>5</w:t>
      </w:r>
      <w:r w:rsidR="00234D27">
        <w:rPr>
          <w:rFonts w:ascii="Times New Roman" w:eastAsia="Calibri" w:hAnsi="Times New Roman" w:cs="Times New Roman"/>
          <w:sz w:val="24"/>
          <w:szCs w:val="24"/>
        </w:rPr>
        <w:t>5</w:t>
      </w:r>
      <w:r w:rsidR="00B23FC9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Pr="00D06BDC">
        <w:rPr>
          <w:rFonts w:ascii="Times New Roman" w:eastAsia="Calibri" w:hAnsi="Times New Roman" w:cs="Times New Roman"/>
          <w:sz w:val="24"/>
          <w:szCs w:val="24"/>
        </w:rPr>
        <w:t>. Из общего числа семей – 1</w:t>
      </w:r>
      <w:r w:rsidR="00234D27">
        <w:rPr>
          <w:rFonts w:ascii="Times New Roman" w:eastAsia="Calibri" w:hAnsi="Times New Roman" w:cs="Times New Roman"/>
          <w:sz w:val="24"/>
          <w:szCs w:val="24"/>
        </w:rPr>
        <w:t>3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 являются полными.</w:t>
      </w:r>
    </w:p>
    <w:p w:rsidR="00D06BDC" w:rsidRPr="00D06BDC" w:rsidRDefault="00D06BDC" w:rsidP="00D06B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BDC">
        <w:rPr>
          <w:rFonts w:ascii="Times New Roman" w:eastAsia="Calibri" w:hAnsi="Times New Roman" w:cs="Times New Roman"/>
          <w:sz w:val="24"/>
          <w:szCs w:val="24"/>
        </w:rPr>
        <w:t>В 202</w:t>
      </w:r>
      <w:r w:rsidR="00234D27">
        <w:rPr>
          <w:rFonts w:ascii="Times New Roman" w:eastAsia="Calibri" w:hAnsi="Times New Roman" w:cs="Times New Roman"/>
          <w:sz w:val="24"/>
          <w:szCs w:val="24"/>
        </w:rPr>
        <w:t>5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 году выявлено и поставлено на учет </w:t>
      </w:r>
      <w:r w:rsidR="00234D27">
        <w:rPr>
          <w:rFonts w:ascii="Times New Roman" w:eastAsia="Calibri" w:hAnsi="Times New Roman" w:cs="Times New Roman"/>
          <w:sz w:val="24"/>
          <w:szCs w:val="24"/>
        </w:rPr>
        <w:t>14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 семей по следующим основаниям:</w:t>
      </w:r>
    </w:p>
    <w:p w:rsidR="00D06BDC" w:rsidRPr="00D06BDC" w:rsidRDefault="00D06BDC" w:rsidP="00D06B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- употребление наркотических средств – </w:t>
      </w:r>
      <w:r w:rsidR="00234D27">
        <w:rPr>
          <w:rFonts w:ascii="Times New Roman" w:eastAsia="Calibri" w:hAnsi="Times New Roman" w:cs="Times New Roman"/>
          <w:sz w:val="24"/>
          <w:szCs w:val="24"/>
        </w:rPr>
        <w:t>2</w:t>
      </w:r>
    </w:p>
    <w:p w:rsidR="00D06BDC" w:rsidRPr="00D06BDC" w:rsidRDefault="00D06BDC" w:rsidP="00D06B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- употребление спиртных напитков – </w:t>
      </w:r>
      <w:r w:rsidR="00234D27">
        <w:rPr>
          <w:rFonts w:ascii="Times New Roman" w:eastAsia="Calibri" w:hAnsi="Times New Roman" w:cs="Times New Roman"/>
          <w:sz w:val="24"/>
          <w:szCs w:val="24"/>
        </w:rPr>
        <w:t>8</w:t>
      </w:r>
    </w:p>
    <w:p w:rsidR="00D06BDC" w:rsidRPr="00D06BDC" w:rsidRDefault="00D06BDC" w:rsidP="00D06B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BDC">
        <w:rPr>
          <w:rFonts w:ascii="Times New Roman" w:eastAsia="Calibri" w:hAnsi="Times New Roman" w:cs="Times New Roman"/>
          <w:sz w:val="24"/>
          <w:szCs w:val="24"/>
        </w:rPr>
        <w:t>- антисанитарное состояние жилища – 3</w:t>
      </w:r>
    </w:p>
    <w:p w:rsidR="00D06BDC" w:rsidRPr="00D06BDC" w:rsidRDefault="00B23FC9" w:rsidP="00D06B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трудная жизненная ситуация – 1</w:t>
      </w:r>
      <w:r w:rsidR="00D06BDC" w:rsidRPr="00D06B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4489" w:rsidRDefault="000E4489" w:rsidP="00D06B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отношении </w:t>
      </w:r>
      <w:r w:rsidR="00B23FC9">
        <w:rPr>
          <w:rFonts w:ascii="Times New Roman" w:eastAsia="Calibri" w:hAnsi="Times New Roman" w:cs="Times New Roman"/>
          <w:sz w:val="24"/>
          <w:szCs w:val="24"/>
        </w:rPr>
        <w:t>7</w:t>
      </w:r>
      <w:r w:rsidR="00234D27">
        <w:rPr>
          <w:rFonts w:ascii="Times New Roman" w:eastAsia="Calibri" w:hAnsi="Times New Roman" w:cs="Times New Roman"/>
          <w:sz w:val="24"/>
          <w:szCs w:val="24"/>
        </w:rPr>
        <w:t>1</w:t>
      </w:r>
      <w:r w:rsidR="00D06BDC" w:rsidRPr="00D06BDC">
        <w:rPr>
          <w:rFonts w:ascii="Times New Roman" w:eastAsia="Calibri" w:hAnsi="Times New Roman" w:cs="Times New Roman"/>
          <w:sz w:val="24"/>
          <w:szCs w:val="24"/>
        </w:rPr>
        <w:t xml:space="preserve">% семей индивидуальная профилактическая работа (далее – ИПР) проводится Участковой социальной службой ГКУ СО МО </w:t>
      </w:r>
      <w:r w:rsidR="00D06BDC" w:rsidRPr="00D06BD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«Семейный центр помощи семьи и детям «Непоседы»</w:t>
      </w:r>
      <w:r w:rsidR="00D06BDC" w:rsidRPr="00D06BDC">
        <w:rPr>
          <w:rFonts w:ascii="Times New Roman" w:hAnsi="Times New Roman" w:cs="Times New Roman"/>
          <w:color w:val="2C2D2E"/>
          <w:sz w:val="24"/>
          <w:szCs w:val="24"/>
        </w:rPr>
        <w:t>, начавший свою работу с 01.09.2022г. после реорганизации ГКУ СО МО</w:t>
      </w:r>
      <w:r w:rsidR="00D06BDC" w:rsidRPr="00D06BDC">
        <w:rPr>
          <w:rFonts w:ascii="Times New Roman" w:eastAsia="Calibri" w:hAnsi="Times New Roman" w:cs="Times New Roman"/>
          <w:sz w:val="24"/>
          <w:szCs w:val="24"/>
        </w:rPr>
        <w:t xml:space="preserve"> «Реутовский социально-реабилитационный центр для несовершеннолетних «Преодоление». </w:t>
      </w:r>
    </w:p>
    <w:p w:rsidR="00D06BDC" w:rsidRPr="00D06BDC" w:rsidRDefault="00D06BDC" w:rsidP="00D06BD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r w:rsidRPr="00D06BDC">
        <w:rPr>
          <w:rFonts w:ascii="Times New Roman" w:hAnsi="Times New Roman" w:cs="Times New Roman"/>
          <w:bCs/>
          <w:sz w:val="24"/>
          <w:szCs w:val="24"/>
        </w:rPr>
        <w:t>Федерального закона от 28.12.2013 № 442-ФЗ «Об основах социального обслуживания граждан в РФ» в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 отношении </w:t>
      </w:r>
      <w:r w:rsidR="00234D27">
        <w:rPr>
          <w:rFonts w:ascii="Times New Roman" w:eastAsia="Calibri" w:hAnsi="Times New Roman" w:cs="Times New Roman"/>
          <w:sz w:val="24"/>
          <w:szCs w:val="24"/>
        </w:rPr>
        <w:t>8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 семей установить социальный патронаж не представляется возможным, т.к. они имеют регистрацию по месту проживания вне территории Московской области: </w:t>
      </w:r>
      <w:r w:rsidR="00234D27">
        <w:rPr>
          <w:rFonts w:ascii="Times New Roman" w:eastAsia="Calibri" w:hAnsi="Times New Roman" w:cs="Times New Roman"/>
          <w:sz w:val="24"/>
          <w:szCs w:val="24"/>
        </w:rPr>
        <w:t xml:space="preserve">Астрахань, Краснодар, Новосибирск, </w:t>
      </w:r>
      <w:r w:rsidRPr="00D06BDC">
        <w:rPr>
          <w:rFonts w:ascii="Times New Roman" w:eastAsia="Calibri" w:hAnsi="Times New Roman" w:cs="Times New Roman"/>
          <w:sz w:val="24"/>
          <w:szCs w:val="24"/>
        </w:rPr>
        <w:t xml:space="preserve">Москва. </w:t>
      </w:r>
    </w:p>
    <w:p w:rsidR="00282357" w:rsidRPr="009000E2" w:rsidRDefault="00282357" w:rsidP="00282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0E2">
        <w:rPr>
          <w:rFonts w:ascii="Times New Roman" w:hAnsi="Times New Roman" w:cs="Times New Roman"/>
          <w:sz w:val="24"/>
          <w:szCs w:val="24"/>
        </w:rPr>
        <w:t>Социальный патронаж является комплексной помощью по преодолению кризисной ситуации в семье. Это не только посещение семьи на дому, которое позволяет установить и поддерживать длительные связи с семьей, своевременно выявлять проблемные ситуации, но и сложный процесс, включающий в себя активное вмешательство в семейную ситуацию специалистов различных служб и ведомств, контроль за многими составляющими жизни семьи и оказание на нее непосредственного влияния.</w:t>
      </w:r>
      <w:r w:rsidRPr="00C03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Специалисты УСС сопровождают семьи СОП в медицинские организации, оказывают юридическую помощь при оформлении различных бытовых документов, круглогодично организовывают оздоровление детей в каникулярное время. Родители из семей СОП получают консультации психолога в онлайн-формате.</w:t>
      </w:r>
    </w:p>
    <w:p w:rsidR="00282357" w:rsidRDefault="00282357" w:rsidP="002823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Активную работу с семьями СОП проводят представители духовенства. В Храме Иконы Казанской Божьей Матери и в Троицком Храме организованы воскресные школы, которые посещают дети из семей СОП. В Троицком Храме для неблагополучных родителей организован клуб анонимных алкоголиков по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системе «12 шагов». Члены семей СОП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участвуют в проведении обрядов таинств (крещение, причащение, причастие и т.д.), им выделяются продуктовые наборы. </w:t>
      </w:r>
    </w:p>
    <w:p w:rsidR="00D06BDC" w:rsidRPr="00D06BDC" w:rsidRDefault="00D06BDC" w:rsidP="00D06BD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BDC">
        <w:rPr>
          <w:rFonts w:ascii="Times New Roman" w:hAnsi="Times New Roman" w:cs="Times New Roman"/>
          <w:bCs/>
          <w:sz w:val="24"/>
          <w:szCs w:val="24"/>
        </w:rPr>
        <w:t>Также ИПР проводят аппарат КДН и ЗП, сотрудники правоохранительных органов, врач-нарколог и педиатры, служба занятости населения, органы опеки и попечительства, социальные педагоги образовательных организаций, представители учреждений культуры и спорта.</w:t>
      </w:r>
    </w:p>
    <w:p w:rsidR="001B1C7F" w:rsidRPr="00125C7E" w:rsidRDefault="001B1C7F" w:rsidP="00125C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58A" w:rsidRDefault="009B400F" w:rsidP="00125C7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B5358A" w:rsidRPr="00AF245C">
        <w:rPr>
          <w:rFonts w:ascii="Times New Roman" w:hAnsi="Times New Roman" w:cs="Times New Roman"/>
          <w:bCs/>
          <w:sz w:val="24"/>
          <w:szCs w:val="24"/>
        </w:rPr>
        <w:t>истем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5358A" w:rsidRPr="00AF24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58A" w:rsidRPr="00677425">
        <w:rPr>
          <w:rFonts w:ascii="Times New Roman" w:hAnsi="Times New Roman" w:cs="Times New Roman"/>
          <w:b/>
          <w:bCs/>
          <w:sz w:val="24"/>
          <w:szCs w:val="24"/>
        </w:rPr>
        <w:t>профилактики суицид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B5358A" w:rsidRPr="00AF245C">
        <w:rPr>
          <w:rFonts w:ascii="Times New Roman" w:hAnsi="Times New Roman" w:cs="Times New Roman"/>
          <w:bCs/>
          <w:sz w:val="24"/>
          <w:szCs w:val="24"/>
        </w:rPr>
        <w:t xml:space="preserve"> среди несовершеннолетних в городском округе Реутов </w:t>
      </w:r>
      <w:r>
        <w:rPr>
          <w:rFonts w:ascii="Times New Roman" w:hAnsi="Times New Roman" w:cs="Times New Roman"/>
          <w:bCs/>
          <w:sz w:val="24"/>
          <w:szCs w:val="24"/>
        </w:rPr>
        <w:t>действует по следующему алгоритму</w:t>
      </w:r>
      <w:r w:rsidR="00B5358A">
        <w:rPr>
          <w:rFonts w:ascii="Times New Roman" w:hAnsi="Times New Roman" w:cs="Times New Roman"/>
          <w:bCs/>
          <w:sz w:val="24"/>
          <w:szCs w:val="24"/>
        </w:rPr>
        <w:t>:</w:t>
      </w:r>
    </w:p>
    <w:p w:rsidR="00B5358A" w:rsidRDefault="00B5358A" w:rsidP="007C5054">
      <w:pPr>
        <w:pStyle w:val="2"/>
        <w:spacing w:line="360" w:lineRule="auto"/>
        <w:ind w:firstLine="709"/>
      </w:pPr>
      <w:r>
        <w:t xml:space="preserve">1) </w:t>
      </w:r>
      <w:r w:rsidRPr="00D900A3">
        <w:t>Незамедлительное информирование медицинских организаций о необходимости неотложной госпитализации несовершеннолетних правонарушителей, представляющих по своему психическому состоянию непосредственную опасность для себя и окружающих, в том числе имеющих признаки суицидального поведения</w:t>
      </w:r>
    </w:p>
    <w:p w:rsidR="00B5358A" w:rsidRDefault="00B5358A" w:rsidP="007C5054">
      <w:pPr>
        <w:pStyle w:val="2"/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2) </w:t>
      </w:r>
      <w:r w:rsidRPr="00D900A3">
        <w:rPr>
          <w:color w:val="000000"/>
        </w:rPr>
        <w:t>Размещение на подъездных стендах информационных листовок по профилактике суицидального поведения несовершеннолетних</w:t>
      </w:r>
    </w:p>
    <w:p w:rsidR="00B5358A" w:rsidRDefault="000E4489" w:rsidP="007C5054">
      <w:pPr>
        <w:pStyle w:val="2"/>
        <w:spacing w:line="360" w:lineRule="auto"/>
        <w:ind w:firstLine="709"/>
        <w:rPr>
          <w:bCs/>
        </w:rPr>
      </w:pPr>
      <w:r>
        <w:rPr>
          <w:bCs/>
        </w:rPr>
        <w:t>3</w:t>
      </w:r>
      <w:r w:rsidR="00B5358A">
        <w:rPr>
          <w:bCs/>
        </w:rPr>
        <w:t xml:space="preserve">) </w:t>
      </w:r>
      <w:r w:rsidR="00B5358A" w:rsidRPr="00D900A3">
        <w:rPr>
          <w:bCs/>
        </w:rPr>
        <w:t xml:space="preserve">Проведение курсов повышения квалификации в АСОУ, МГОУ, в том числе обучение педагогов новым методам работы с цифровым «поколением </w:t>
      </w:r>
      <w:r w:rsidR="00B5358A" w:rsidRPr="00D900A3">
        <w:rPr>
          <w:bCs/>
          <w:lang w:val="en-US"/>
        </w:rPr>
        <w:t>Z</w:t>
      </w:r>
      <w:r w:rsidR="00B5358A" w:rsidRPr="00D900A3">
        <w:rPr>
          <w:bCs/>
        </w:rPr>
        <w:t>»</w:t>
      </w:r>
    </w:p>
    <w:p w:rsidR="00D06BDC" w:rsidRDefault="000E4489" w:rsidP="007C5054">
      <w:pPr>
        <w:pStyle w:val="2"/>
        <w:spacing w:line="360" w:lineRule="auto"/>
        <w:ind w:firstLine="709"/>
        <w:rPr>
          <w:bCs/>
        </w:rPr>
      </w:pPr>
      <w:r>
        <w:rPr>
          <w:bCs/>
        </w:rPr>
        <w:t>4</w:t>
      </w:r>
      <w:r w:rsidR="00B5358A">
        <w:rPr>
          <w:bCs/>
        </w:rPr>
        <w:t xml:space="preserve">) </w:t>
      </w:r>
      <w:r w:rsidR="00B5358A" w:rsidRPr="00D900A3">
        <w:rPr>
          <w:bCs/>
        </w:rPr>
        <w:t>Проведение обучающих семинаров в общеобразовательных организациях г.о. Реутов, МБУ ДПО «УМЦ», на базе Центра психолого-педагогической реабилитации, коррекции и образования «Ариадна»</w:t>
      </w:r>
      <w:r w:rsidR="00D06BDC">
        <w:rPr>
          <w:bCs/>
        </w:rPr>
        <w:t>.</w:t>
      </w:r>
    </w:p>
    <w:p w:rsidR="00B5358A" w:rsidRDefault="000E4489" w:rsidP="007C5054">
      <w:pPr>
        <w:pStyle w:val="2"/>
        <w:spacing w:line="360" w:lineRule="auto"/>
        <w:ind w:firstLine="709"/>
      </w:pPr>
      <w:r>
        <w:t>5</w:t>
      </w:r>
      <w:r w:rsidR="00B5358A">
        <w:t xml:space="preserve">) </w:t>
      </w:r>
      <w:r w:rsidR="00B5358A" w:rsidRPr="00D900A3">
        <w:t>Информирование родительской общественности о работе служб поддержки (специалистов общеобразовательной организации: педагога-психолога, социального педагога, администрации; органов опеки; КДН и ЗП; медицинских работников; телефонов доверия)</w:t>
      </w:r>
    </w:p>
    <w:p w:rsidR="00B5358A" w:rsidRDefault="000E4489" w:rsidP="007C5054">
      <w:pPr>
        <w:pStyle w:val="2"/>
        <w:spacing w:line="360" w:lineRule="auto"/>
        <w:ind w:firstLine="709"/>
      </w:pPr>
      <w:r>
        <w:t>6</w:t>
      </w:r>
      <w:r w:rsidR="00B5358A">
        <w:t xml:space="preserve">) </w:t>
      </w:r>
      <w:r w:rsidR="00B5358A" w:rsidRPr="00D900A3">
        <w:t>Индивидуальная работа с родителями обучающихся «группы риска» (беседы, консультации, психологические тренинги: постоянный контроль при выявленных случаях ненадлежащего исполнения обязанностей родителями, психологическая и социальная помощь таким семьям)</w:t>
      </w:r>
    </w:p>
    <w:p w:rsidR="00B5358A" w:rsidRDefault="000E4489" w:rsidP="007C5054">
      <w:pPr>
        <w:pStyle w:val="2"/>
        <w:spacing w:line="360" w:lineRule="auto"/>
        <w:ind w:firstLine="709"/>
      </w:pPr>
      <w:r>
        <w:t>7</w:t>
      </w:r>
      <w:r w:rsidR="00B5358A">
        <w:t xml:space="preserve">) </w:t>
      </w:r>
      <w:r w:rsidR="00B5358A" w:rsidRPr="00D900A3">
        <w:t xml:space="preserve">Информирование родительской общественности через социальные сети </w:t>
      </w:r>
      <w:r w:rsidR="00B5358A" w:rsidRPr="00D900A3">
        <w:rPr>
          <w:lang w:val="en-US"/>
        </w:rPr>
        <w:t>WhatsApp</w:t>
      </w:r>
      <w:r w:rsidR="00B5358A" w:rsidRPr="00D900A3">
        <w:t xml:space="preserve">, </w:t>
      </w:r>
      <w:r w:rsidR="00B5358A" w:rsidRPr="00D900A3">
        <w:rPr>
          <w:lang w:val="en-US"/>
        </w:rPr>
        <w:t>Viber</w:t>
      </w:r>
      <w:r w:rsidR="00B5358A" w:rsidRPr="00D900A3">
        <w:t xml:space="preserve">, </w:t>
      </w:r>
      <w:proofErr w:type="spellStart"/>
      <w:r w:rsidR="00B5358A" w:rsidRPr="00D900A3">
        <w:rPr>
          <w:lang w:val="en-US"/>
        </w:rPr>
        <w:t>Vcontakte</w:t>
      </w:r>
      <w:proofErr w:type="spellEnd"/>
      <w:r w:rsidR="00B5358A" w:rsidRPr="00D900A3">
        <w:t xml:space="preserve">, </w:t>
      </w:r>
      <w:r w:rsidR="00B5358A" w:rsidRPr="00D900A3">
        <w:rPr>
          <w:lang w:val="en-US"/>
        </w:rPr>
        <w:t>Telegram</w:t>
      </w:r>
      <w:r w:rsidR="00B5358A" w:rsidRPr="00D900A3">
        <w:t xml:space="preserve"> и др., размещение в группах социальных видеороликов (при поступлении ссылок о размещении от ГУРБ, КДН и ЗП, др</w:t>
      </w:r>
      <w:r w:rsidR="00B5358A">
        <w:t>угих</w:t>
      </w:r>
      <w:r w:rsidR="00B5358A" w:rsidRPr="00D900A3">
        <w:t xml:space="preserve"> служб)</w:t>
      </w:r>
    </w:p>
    <w:p w:rsidR="00B5358A" w:rsidRDefault="000E4489" w:rsidP="007C5054">
      <w:pPr>
        <w:pStyle w:val="2"/>
        <w:spacing w:line="360" w:lineRule="auto"/>
        <w:ind w:firstLine="709"/>
      </w:pPr>
      <w:r>
        <w:t>8</w:t>
      </w:r>
      <w:r w:rsidR="00B5358A">
        <w:t xml:space="preserve">) </w:t>
      </w:r>
      <w:r w:rsidR="00B5358A" w:rsidRPr="00D900A3">
        <w:t>Проведение анкетирования обучающихся на принадлежность к «группе риска»</w:t>
      </w:r>
    </w:p>
    <w:p w:rsidR="00B5358A" w:rsidRDefault="000E4489" w:rsidP="007C5054">
      <w:pPr>
        <w:pStyle w:val="2"/>
        <w:spacing w:line="360" w:lineRule="auto"/>
        <w:ind w:firstLine="709"/>
      </w:pPr>
      <w:r>
        <w:t>9</w:t>
      </w:r>
      <w:r w:rsidR="00B5358A">
        <w:t xml:space="preserve">) </w:t>
      </w:r>
      <w:r w:rsidR="00B5358A" w:rsidRPr="00D900A3">
        <w:t>Психологические тренинги</w:t>
      </w:r>
      <w:r w:rsidR="00B5358A">
        <w:t xml:space="preserve"> обучающихся</w:t>
      </w:r>
      <w:r w:rsidR="00B5358A" w:rsidRPr="00D900A3">
        <w:t xml:space="preserve"> навыков саморегуляции психических состояний, формирование личностного самоопределения, ценностно-смысловой сферы </w:t>
      </w:r>
      <w:r w:rsidR="00B5358A" w:rsidRPr="00D900A3">
        <w:lastRenderedPageBreak/>
        <w:t>личности, адекватной самооценки, коммуникативных навыков, навыков поведения в конфликтных ситуациях</w:t>
      </w:r>
    </w:p>
    <w:p w:rsidR="00B5358A" w:rsidRDefault="00B5358A" w:rsidP="007C5054">
      <w:pPr>
        <w:pStyle w:val="2"/>
        <w:spacing w:line="360" w:lineRule="auto"/>
        <w:ind w:firstLine="709"/>
      </w:pPr>
      <w:r>
        <w:t>1</w:t>
      </w:r>
      <w:r w:rsidR="000E4489">
        <w:t>0</w:t>
      </w:r>
      <w:r>
        <w:t xml:space="preserve">) </w:t>
      </w:r>
      <w:r w:rsidRPr="00D900A3">
        <w:t>Мониторинг «карты интересов» обучающихся, создание мероприятий с учётом интересов обучающихся, привлечение к созданию мероприятий самих обучающихся</w:t>
      </w:r>
    </w:p>
    <w:p w:rsidR="00B5358A" w:rsidRPr="00232B14" w:rsidRDefault="00B5358A" w:rsidP="00232B14">
      <w:pPr>
        <w:pStyle w:val="2"/>
        <w:spacing w:line="360" w:lineRule="auto"/>
        <w:ind w:firstLine="709"/>
        <w:rPr>
          <w:rFonts w:eastAsiaTheme="minorHAnsi"/>
          <w:lang w:eastAsia="en-US"/>
        </w:rPr>
      </w:pPr>
      <w:r>
        <w:t>1</w:t>
      </w:r>
      <w:r w:rsidR="000E4489">
        <w:t>1</w:t>
      </w:r>
      <w:r>
        <w:t xml:space="preserve">) </w:t>
      </w:r>
      <w:r w:rsidRPr="00D900A3">
        <w:t xml:space="preserve">Вовлечение обучающихся в творческую, спортивную, научно-исследовательскую, проектную, поисковую и др.  деятельность; участие в конкурсах, </w:t>
      </w:r>
      <w:r w:rsidRPr="00232B14">
        <w:t>научно-практических конференциях, спортивных соревнованиях и т.д.</w:t>
      </w:r>
    </w:p>
    <w:p w:rsidR="00232B14" w:rsidRPr="00232B14" w:rsidRDefault="00232B14" w:rsidP="00232B1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2B14">
        <w:rPr>
          <w:rFonts w:ascii="Times New Roman" w:hAnsi="Times New Roman" w:cs="Times New Roman"/>
          <w:sz w:val="24"/>
          <w:szCs w:val="24"/>
        </w:rPr>
        <w:t>Для оказания экстренной психологической помощи населению на территории Московской области работает детский телефон доверия с единым общероссийским телефонным номером «8-800-2000-122» (короткий номер «124» при звонке с мобильных номеров). К единому номеру подключены 4 номера службы «Телефон доверия», работающие в круглосуточном режиме на базе Государственного бюджетного учреждения Московской области «Центр инноваций социальной сферы».</w:t>
      </w:r>
    </w:p>
    <w:p w:rsidR="00232B14" w:rsidRPr="00232B14" w:rsidRDefault="00232B14" w:rsidP="00232B14">
      <w:pPr>
        <w:pStyle w:val="a6"/>
        <w:spacing w:after="0" w:line="360" w:lineRule="auto"/>
        <w:ind w:firstLine="720"/>
        <w:contextualSpacing/>
        <w:jc w:val="both"/>
      </w:pPr>
      <w:r w:rsidRPr="00232B14">
        <w:t>С целью раннего выявления асоциального и деструктивного поведения обучающимися в образовательных организациях ежегодно проводится социально-психологическое тестирование его осуществляет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«Центр психолого-педагогической реабилитации, коррекции и образования «Ариадна».</w:t>
      </w:r>
    </w:p>
    <w:p w:rsidR="00232B14" w:rsidRDefault="00232B14" w:rsidP="00232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B14">
        <w:rPr>
          <w:rFonts w:ascii="Times New Roman" w:hAnsi="Times New Roman" w:cs="Times New Roman"/>
          <w:bCs/>
          <w:sz w:val="24"/>
          <w:szCs w:val="24"/>
        </w:rPr>
        <w:t>Несмотря на предпринимаемые профилактические меры на территории городского округа Реутов подростки ежегодно совершают по нескольку завершенных суицидов или суицидальных попыток.</w:t>
      </w:r>
      <w:r w:rsidRPr="00232B1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77"/>
        <w:gridCol w:w="977"/>
        <w:gridCol w:w="977"/>
        <w:gridCol w:w="977"/>
      </w:tblGrid>
      <w:tr w:rsidR="00232B14" w:rsidRPr="00232B14" w:rsidTr="00232B14">
        <w:trPr>
          <w:trHeight w:val="371"/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A12B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</w:tcPr>
          <w:p w:rsidR="00232B14" w:rsidRPr="00232B14" w:rsidRDefault="00232B14" w:rsidP="00232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977" w:type="dxa"/>
          </w:tcPr>
          <w:p w:rsidR="00232B14" w:rsidRPr="00232B14" w:rsidRDefault="00232B14" w:rsidP="00232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77" w:type="dxa"/>
          </w:tcPr>
          <w:p w:rsidR="00232B14" w:rsidRPr="00232B14" w:rsidRDefault="00232B14" w:rsidP="00A12B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77" w:type="dxa"/>
          </w:tcPr>
          <w:p w:rsidR="00232B14" w:rsidRPr="00232B14" w:rsidRDefault="00232B14" w:rsidP="00A12B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Количество завершенных суицидов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 xml:space="preserve">Мальчики 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Девочки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Возраст – до 13 лет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Возраст – 14-15 лет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Возраст – 16-17 лет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падение с высоких этажей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повешение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порезы вен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употребление таблеток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Количество суицидальных попыток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B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 xml:space="preserve">Мальчики 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Девочки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Возраст – до 13 лет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Возраст – 14-15 лет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Возраст – 16-17 лет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падение с высоких этажей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порезы вен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32B14" w:rsidRPr="00232B14" w:rsidTr="00232B14">
        <w:trPr>
          <w:jc w:val="center"/>
        </w:trPr>
        <w:tc>
          <w:tcPr>
            <w:tcW w:w="4106" w:type="dxa"/>
            <w:shd w:val="clear" w:color="auto" w:fill="auto"/>
          </w:tcPr>
          <w:p w:rsidR="00232B14" w:rsidRPr="00232B14" w:rsidRDefault="00232B14" w:rsidP="00026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употребление таблеток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7" w:type="dxa"/>
          </w:tcPr>
          <w:p w:rsidR="00232B14" w:rsidRPr="00232B14" w:rsidRDefault="00232B14" w:rsidP="000260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B14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232B14" w:rsidRDefault="00232B14" w:rsidP="00232B14">
      <w:pPr>
        <w:contextualSpacing/>
        <w:jc w:val="both"/>
      </w:pPr>
    </w:p>
    <w:p w:rsidR="00232B14" w:rsidRPr="00DF7276" w:rsidRDefault="00232B14" w:rsidP="00DF727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76">
        <w:rPr>
          <w:rFonts w:ascii="Times New Roman" w:hAnsi="Times New Roman" w:cs="Times New Roman"/>
          <w:sz w:val="24"/>
          <w:szCs w:val="24"/>
        </w:rPr>
        <w:t>С учетом сложившейся ситуации необходимо усилить взаимодействие и обмен информацией между органами таким образом, чтобы при выявлении фактов распространения на территории города Реутова противоправной информации суицидальной направленности, склонения несовершеннолетних к совершению действий, создающих угрозу их жизни и здоровью, оперативно принимать меры по ограничении доступа к указанной информации и пресечению их противоправной деятельности с привлечением виновных лиц к ответственности, предусмотренной действующим законодательством.</w:t>
      </w:r>
    </w:p>
    <w:p w:rsidR="00447736" w:rsidRDefault="00447736" w:rsidP="000F27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197" w:rsidRDefault="006B1197" w:rsidP="006B119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97">
        <w:rPr>
          <w:rFonts w:ascii="Times New Roman" w:hAnsi="Times New Roman" w:cs="Times New Roman"/>
          <w:bCs/>
          <w:sz w:val="24"/>
          <w:szCs w:val="24"/>
        </w:rPr>
        <w:t xml:space="preserve">В городском округе Реутов практически ежегодно происходит по 1 несчастному случаю с </w:t>
      </w:r>
      <w:r w:rsidRPr="00A56F7A">
        <w:rPr>
          <w:rFonts w:ascii="Times New Roman" w:hAnsi="Times New Roman" w:cs="Times New Roman"/>
          <w:b/>
          <w:bCs/>
          <w:sz w:val="24"/>
          <w:szCs w:val="24"/>
        </w:rPr>
        <w:t>выпадением детей из окон</w:t>
      </w:r>
      <w:r w:rsidRPr="006B1197">
        <w:rPr>
          <w:rFonts w:ascii="Times New Roman" w:hAnsi="Times New Roman" w:cs="Times New Roman"/>
          <w:bCs/>
          <w:sz w:val="24"/>
          <w:szCs w:val="24"/>
        </w:rPr>
        <w:t xml:space="preserve"> жилых помещений. </w:t>
      </w:r>
    </w:p>
    <w:p w:rsidR="00A56F7A" w:rsidRPr="006B1197" w:rsidRDefault="00A56F7A" w:rsidP="000260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1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197">
        <w:rPr>
          <w:rFonts w:ascii="Times New Roman" w:hAnsi="Times New Roman" w:cs="Times New Roman"/>
          <w:bCs/>
          <w:sz w:val="24"/>
          <w:szCs w:val="24"/>
        </w:rPr>
        <w:t>Проведенный анализ показал, что в основном случаи выпадения из окон происходят с мальчиками в возрасте 2-4 года. Практически все пострадавшие дети жили в благополучных семьях, не состоящих на учете в органах и учреждениях системы профилактики безнадзорности и правонарушений несовершеннолетних. Подавляющее большинство падений обусловлено рядом обстоятельств: временной утратой контроля взрослыми за поведением детей, вызванной бытовыми потребностями семьи; рассеянностью родных и близких, забывающих закрывать окна на период их отсутствия; предоставленная возможность детям самостоятельно забираться на подоконники и наличие на окнах противомоскитной сетки, создающей мнимую иллюзию закрытого окна. Именно наличие на окнах противомоскитной сетки воспринималось родителями как безопасное обстоятельство, как средство, способное воспрепятствовать падению детей из окна.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977"/>
        <w:gridCol w:w="977"/>
        <w:gridCol w:w="977"/>
        <w:gridCol w:w="977"/>
        <w:gridCol w:w="977"/>
        <w:gridCol w:w="977"/>
      </w:tblGrid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2021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2022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2023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Количество случаев падения с высоты, всего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19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 xml:space="preserve">Мальчики 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Девочки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Возраст – 1 год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Возраст – 2 года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4 этаж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Возраст – 3 года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этаж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Возраст – 4 года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17 этаж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2 этаж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Возраст – 5 лет и старше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2 этаж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 xml:space="preserve">Травмировано 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F7276" w:rsidRPr="006B1197" w:rsidTr="00A12B80">
        <w:trPr>
          <w:jc w:val="center"/>
        </w:trPr>
        <w:tc>
          <w:tcPr>
            <w:tcW w:w="2640" w:type="dxa"/>
            <w:shd w:val="clear" w:color="auto" w:fill="auto"/>
          </w:tcPr>
          <w:p w:rsidR="00DF7276" w:rsidRPr="006B1197" w:rsidRDefault="00DF7276" w:rsidP="006B1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Наступила смерть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119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Pr="006B1197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7" w:type="dxa"/>
          </w:tcPr>
          <w:p w:rsidR="00DF7276" w:rsidRDefault="00DF7276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6B1197" w:rsidRPr="006B1197" w:rsidRDefault="006B1197" w:rsidP="006B11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7AB" w:rsidRPr="001B7A3D" w:rsidRDefault="005F07AB" w:rsidP="005F0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A3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 целью профилактики случаев выпадения детей из окон на сайтах всех образовательных организаций городского округа Реутов, в чатах родительских сообществ, а также на информационных стендах в подъездах жилых домов размещена предупреждающая памятка.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B7A3D">
        <w:rPr>
          <w:rFonts w:ascii="Times New Roman" w:hAnsi="Times New Roman" w:cs="Times New Roman"/>
          <w:sz w:val="24"/>
          <w:szCs w:val="24"/>
        </w:rPr>
        <w:t xml:space="preserve"> воспитанниками </w:t>
      </w:r>
      <w:r>
        <w:rPr>
          <w:rFonts w:ascii="Times New Roman" w:hAnsi="Times New Roman" w:cs="Times New Roman"/>
          <w:sz w:val="24"/>
          <w:szCs w:val="24"/>
        </w:rPr>
        <w:t>дошкольных образовательных</w:t>
      </w:r>
      <w:r w:rsidRPr="001B7A3D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Pr="001B7A3D">
        <w:rPr>
          <w:rFonts w:ascii="Times New Roman" w:hAnsi="Times New Roman" w:cs="Times New Roman"/>
          <w:sz w:val="24"/>
          <w:szCs w:val="24"/>
        </w:rPr>
        <w:t>беседы и обучающие игры по профилактике несчастных случаев по падению детей с высоты.</w:t>
      </w:r>
    </w:p>
    <w:p w:rsidR="007C5054" w:rsidRDefault="007C5054" w:rsidP="00A60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5A" w:rsidRDefault="00A605CB" w:rsidP="007C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КДН и ЗП </w:t>
      </w:r>
      <w:r w:rsidRPr="00A605CB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7276">
        <w:rPr>
          <w:rFonts w:ascii="Times New Roman" w:hAnsi="Times New Roman" w:cs="Times New Roman"/>
          <w:sz w:val="24"/>
          <w:szCs w:val="24"/>
        </w:rPr>
        <w:t>5</w:t>
      </w:r>
      <w:r w:rsidRPr="00A605CB">
        <w:rPr>
          <w:rFonts w:ascii="Times New Roman" w:hAnsi="Times New Roman" w:cs="Times New Roman"/>
          <w:sz w:val="24"/>
          <w:szCs w:val="24"/>
        </w:rPr>
        <w:t xml:space="preserve"> год рассмотрено </w:t>
      </w:r>
      <w:r w:rsidR="00DC39A6">
        <w:rPr>
          <w:rFonts w:ascii="Times New Roman" w:hAnsi="Times New Roman" w:cs="Times New Roman"/>
          <w:sz w:val="24"/>
          <w:szCs w:val="24"/>
        </w:rPr>
        <w:t>3</w:t>
      </w:r>
      <w:r w:rsidR="00DF7276">
        <w:rPr>
          <w:rFonts w:ascii="Times New Roman" w:hAnsi="Times New Roman" w:cs="Times New Roman"/>
          <w:sz w:val="24"/>
          <w:szCs w:val="24"/>
        </w:rPr>
        <w:t>4</w:t>
      </w:r>
      <w:r w:rsidRPr="00A605CB">
        <w:rPr>
          <w:rFonts w:ascii="Times New Roman" w:hAnsi="Times New Roman" w:cs="Times New Roman"/>
          <w:sz w:val="24"/>
          <w:szCs w:val="24"/>
        </w:rPr>
        <w:t xml:space="preserve"> </w:t>
      </w:r>
      <w:r w:rsidR="000E6333">
        <w:rPr>
          <w:rFonts w:ascii="Times New Roman" w:hAnsi="Times New Roman" w:cs="Times New Roman"/>
          <w:b/>
          <w:sz w:val="24"/>
          <w:szCs w:val="24"/>
        </w:rPr>
        <w:t>обращени</w:t>
      </w:r>
      <w:r w:rsidR="003C2CC8">
        <w:rPr>
          <w:rFonts w:ascii="Times New Roman" w:hAnsi="Times New Roman" w:cs="Times New Roman"/>
          <w:b/>
          <w:sz w:val="24"/>
          <w:szCs w:val="24"/>
        </w:rPr>
        <w:t>я</w:t>
      </w:r>
      <w:r w:rsidRPr="00677425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Pr="00A605CB">
        <w:rPr>
          <w:rFonts w:ascii="Times New Roman" w:hAnsi="Times New Roman" w:cs="Times New Roman"/>
          <w:sz w:val="24"/>
          <w:szCs w:val="24"/>
        </w:rPr>
        <w:t>, из которых</w:t>
      </w:r>
      <w:r w:rsidR="0035505A">
        <w:rPr>
          <w:rFonts w:ascii="Times New Roman" w:hAnsi="Times New Roman" w:cs="Times New Roman"/>
          <w:sz w:val="24"/>
          <w:szCs w:val="24"/>
        </w:rPr>
        <w:t>:</w:t>
      </w:r>
    </w:p>
    <w:p w:rsidR="0035505A" w:rsidRPr="0035505A" w:rsidRDefault="00DF7276" w:rsidP="003550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F15C7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A605CB" w:rsidRPr="0035505A">
        <w:rPr>
          <w:rFonts w:ascii="Times New Roman" w:hAnsi="Times New Roman" w:cs="Times New Roman"/>
          <w:sz w:val="24"/>
          <w:szCs w:val="24"/>
        </w:rPr>
        <w:t xml:space="preserve">поступили на личном приеме, </w:t>
      </w:r>
    </w:p>
    <w:p w:rsidR="0035505A" w:rsidRPr="0035505A" w:rsidRDefault="00DF7276" w:rsidP="003550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D05" w:rsidRPr="0035505A">
        <w:rPr>
          <w:rFonts w:ascii="Times New Roman" w:hAnsi="Times New Roman" w:cs="Times New Roman"/>
          <w:sz w:val="24"/>
          <w:szCs w:val="24"/>
        </w:rPr>
        <w:t xml:space="preserve"> </w:t>
      </w:r>
      <w:r w:rsidR="00A605CB" w:rsidRPr="0035505A">
        <w:rPr>
          <w:rFonts w:ascii="Times New Roman" w:hAnsi="Times New Roman" w:cs="Times New Roman"/>
          <w:sz w:val="24"/>
          <w:szCs w:val="24"/>
        </w:rPr>
        <w:t xml:space="preserve">– по электронной почте, </w:t>
      </w:r>
    </w:p>
    <w:p w:rsidR="0035505A" w:rsidRPr="0035505A" w:rsidRDefault="00DF7276" w:rsidP="003550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4D05" w:rsidRPr="0035505A">
        <w:rPr>
          <w:rFonts w:ascii="Times New Roman" w:hAnsi="Times New Roman" w:cs="Times New Roman"/>
          <w:sz w:val="24"/>
          <w:szCs w:val="24"/>
        </w:rPr>
        <w:t xml:space="preserve"> – по</w:t>
      </w:r>
      <w:r w:rsidR="0097748F" w:rsidRPr="0035505A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="00F93AA8">
        <w:rPr>
          <w:rFonts w:ascii="Times New Roman" w:hAnsi="Times New Roman" w:cs="Times New Roman"/>
          <w:sz w:val="24"/>
          <w:szCs w:val="24"/>
        </w:rPr>
        <w:t>МСЭД</w:t>
      </w:r>
      <w:r w:rsidR="00A605CB" w:rsidRPr="00355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05A" w:rsidRDefault="00A605CB" w:rsidP="007C5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5CB">
        <w:rPr>
          <w:rFonts w:ascii="Times New Roman" w:hAnsi="Times New Roman" w:cs="Times New Roman"/>
          <w:sz w:val="24"/>
          <w:szCs w:val="24"/>
        </w:rPr>
        <w:t xml:space="preserve">Основная тематика обращений: </w:t>
      </w:r>
    </w:p>
    <w:p w:rsidR="0035505A" w:rsidRDefault="008E4025" w:rsidP="0035505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5A">
        <w:rPr>
          <w:rFonts w:ascii="Times New Roman" w:hAnsi="Times New Roman" w:cs="Times New Roman"/>
          <w:sz w:val="24"/>
          <w:szCs w:val="24"/>
        </w:rPr>
        <w:t>о мерах к лицам, ненадлежащим образом исполняющих свои родительские обязанности – 1</w:t>
      </w:r>
      <w:r w:rsidR="00B46172">
        <w:rPr>
          <w:rFonts w:ascii="Times New Roman" w:hAnsi="Times New Roman" w:cs="Times New Roman"/>
          <w:sz w:val="24"/>
          <w:szCs w:val="24"/>
        </w:rPr>
        <w:t>0</w:t>
      </w:r>
      <w:r w:rsidRPr="0035505A">
        <w:rPr>
          <w:rFonts w:ascii="Times New Roman" w:hAnsi="Times New Roman" w:cs="Times New Roman"/>
          <w:sz w:val="24"/>
          <w:szCs w:val="24"/>
        </w:rPr>
        <w:t>,</w:t>
      </w:r>
    </w:p>
    <w:p w:rsidR="00F93AA8" w:rsidRPr="0035505A" w:rsidRDefault="00F93AA8" w:rsidP="0035505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разъяснение норм Семейного кодекса РФ – </w:t>
      </w:r>
      <w:r w:rsidR="00B4617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505A" w:rsidRPr="0035505A" w:rsidRDefault="0035505A" w:rsidP="0035505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5A">
        <w:rPr>
          <w:rFonts w:ascii="Times New Roman" w:hAnsi="Times New Roman" w:cs="Times New Roman"/>
          <w:sz w:val="24"/>
          <w:szCs w:val="24"/>
        </w:rPr>
        <w:t xml:space="preserve">организация летнего отдыха детей – </w:t>
      </w:r>
      <w:r w:rsidR="00F93AA8">
        <w:rPr>
          <w:rFonts w:ascii="Times New Roman" w:hAnsi="Times New Roman" w:cs="Times New Roman"/>
          <w:sz w:val="24"/>
          <w:szCs w:val="24"/>
        </w:rPr>
        <w:t>2</w:t>
      </w:r>
      <w:r w:rsidRPr="00355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025" w:rsidRPr="0035505A" w:rsidRDefault="00A605CB" w:rsidP="0035505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5A">
        <w:rPr>
          <w:rFonts w:ascii="Times New Roman" w:hAnsi="Times New Roman" w:cs="Times New Roman"/>
          <w:sz w:val="24"/>
          <w:szCs w:val="24"/>
        </w:rPr>
        <w:t xml:space="preserve">по </w:t>
      </w:r>
      <w:r w:rsidR="008E4025" w:rsidRPr="0035505A">
        <w:rPr>
          <w:rFonts w:ascii="Times New Roman" w:hAnsi="Times New Roman" w:cs="Times New Roman"/>
          <w:sz w:val="24"/>
          <w:szCs w:val="24"/>
        </w:rPr>
        <w:t xml:space="preserve">иным вопросам – </w:t>
      </w:r>
      <w:r w:rsidR="00B46172">
        <w:rPr>
          <w:rFonts w:ascii="Times New Roman" w:hAnsi="Times New Roman" w:cs="Times New Roman"/>
          <w:sz w:val="24"/>
          <w:szCs w:val="24"/>
        </w:rPr>
        <w:t>10</w:t>
      </w:r>
      <w:r w:rsidR="008E4025" w:rsidRPr="0035505A">
        <w:rPr>
          <w:rFonts w:ascii="Times New Roman" w:hAnsi="Times New Roman" w:cs="Times New Roman"/>
          <w:sz w:val="24"/>
          <w:szCs w:val="24"/>
        </w:rPr>
        <w:t>.</w:t>
      </w:r>
    </w:p>
    <w:p w:rsidR="00447736" w:rsidRPr="0035505A" w:rsidRDefault="0035505A" w:rsidP="00355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05A">
        <w:rPr>
          <w:rFonts w:ascii="Times New Roman" w:hAnsi="Times New Roman" w:cs="Times New Roman"/>
          <w:sz w:val="24"/>
          <w:szCs w:val="24"/>
        </w:rPr>
        <w:t>Все обращения рассмотрены в установленном порядке с соблюдением сроков, предусмотренных действующим законодательством.</w:t>
      </w:r>
    </w:p>
    <w:p w:rsidR="004D412F" w:rsidRPr="004E431E" w:rsidRDefault="004D412F" w:rsidP="000F27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31E">
        <w:rPr>
          <w:rFonts w:ascii="Times New Roman" w:hAnsi="Times New Roman" w:cs="Times New Roman"/>
          <w:b/>
          <w:sz w:val="24"/>
          <w:szCs w:val="24"/>
        </w:rPr>
        <w:t>2.2. Информация о координации деятельности органов системы профилактики по предупреждению правонарушений и антиобщественных действий несовершеннолетних, выявлению, устранению причин и условий, им способствовавших</w:t>
      </w:r>
    </w:p>
    <w:p w:rsidR="007843EB" w:rsidRPr="004E431E" w:rsidRDefault="000532AE" w:rsidP="001B1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172" w:rsidRPr="00B46172" w:rsidRDefault="00F93AA8" w:rsidP="00B461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72">
        <w:rPr>
          <w:rFonts w:ascii="Times New Roman" w:hAnsi="Times New Roman" w:cs="Times New Roman"/>
          <w:b/>
          <w:sz w:val="24"/>
          <w:szCs w:val="24"/>
        </w:rPr>
        <w:t>Анализ оперативной обстановки</w:t>
      </w:r>
      <w:r w:rsidRPr="00B46172">
        <w:rPr>
          <w:rFonts w:ascii="Times New Roman" w:hAnsi="Times New Roman" w:cs="Times New Roman"/>
          <w:sz w:val="24"/>
          <w:szCs w:val="24"/>
        </w:rPr>
        <w:t xml:space="preserve"> </w:t>
      </w:r>
      <w:r w:rsidR="00B46172" w:rsidRPr="00B46172">
        <w:rPr>
          <w:rFonts w:ascii="Times New Roman" w:hAnsi="Times New Roman" w:cs="Times New Roman"/>
          <w:sz w:val="24"/>
          <w:szCs w:val="24"/>
        </w:rPr>
        <w:t xml:space="preserve">показал, что в 2025 году на территории городского округа Реутов несовершеннолетними совершено 8 преступлений, что на 4 преступления больше, чем за аналогичный период прошлого года (АППГ – 4, +200%). </w:t>
      </w:r>
    </w:p>
    <w:p w:rsidR="00B46172" w:rsidRPr="00B46172" w:rsidRDefault="00B46172" w:rsidP="00B46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46172">
        <w:rPr>
          <w:rFonts w:ascii="Times New Roman" w:hAnsi="Times New Roman" w:cs="Times New Roman"/>
          <w:b/>
          <w:sz w:val="24"/>
          <w:szCs w:val="24"/>
        </w:rPr>
        <w:t>нализ по видам преступлений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077"/>
        <w:gridCol w:w="1077"/>
        <w:gridCol w:w="1077"/>
        <w:gridCol w:w="1077"/>
        <w:gridCol w:w="1077"/>
      </w:tblGrid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B46172" w:rsidRPr="00B46172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2022 год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2025 год</w:t>
            </w:r>
          </w:p>
        </w:tc>
      </w:tr>
      <w:tr w:rsidR="00B46172" w:rsidRPr="00B46172" w:rsidTr="00A12B80">
        <w:trPr>
          <w:trHeight w:val="273"/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DF0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причинение смерти по неосторожности</w:t>
            </w:r>
          </w:p>
        </w:tc>
        <w:tc>
          <w:tcPr>
            <w:tcW w:w="1077" w:type="dxa"/>
          </w:tcPr>
          <w:p w:rsidR="00B46172" w:rsidRPr="00B46172" w:rsidRDefault="00B46172" w:rsidP="00B4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B4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B4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B4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B4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</w:tr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причинения тяжкого вреда здоровью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</w:tr>
      <w:tr w:rsidR="00B46172" w:rsidRPr="00B46172" w:rsidTr="00A12B80">
        <w:trPr>
          <w:trHeight w:val="331"/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разбой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</w:tr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грабеж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</w:tr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кража чужого имущества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5</w:t>
            </w:r>
          </w:p>
        </w:tc>
      </w:tr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неправомерное завладение автотранспортом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</w:tr>
      <w:tr w:rsidR="00B46172" w:rsidRPr="00B46172" w:rsidTr="00A12B80">
        <w:trPr>
          <w:trHeight w:val="265"/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12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мошенничество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6172" w:rsidRPr="00B46172" w:rsidRDefault="00B46172" w:rsidP="00A12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</w:tr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незаконный оборот наркотических средств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172">
              <w:rPr>
                <w:rFonts w:ascii="Times New Roman" w:hAnsi="Times New Roman" w:cs="Times New Roman"/>
              </w:rPr>
              <w:t>-</w:t>
            </w:r>
          </w:p>
        </w:tc>
      </w:tr>
      <w:tr w:rsidR="00B46172" w:rsidRPr="00B46172" w:rsidTr="00A12B80">
        <w:trPr>
          <w:jc w:val="center"/>
        </w:trPr>
        <w:tc>
          <w:tcPr>
            <w:tcW w:w="4390" w:type="dxa"/>
            <w:shd w:val="clear" w:color="auto" w:fill="auto"/>
          </w:tcPr>
          <w:p w:rsidR="00B46172" w:rsidRPr="00B46172" w:rsidRDefault="00B46172" w:rsidP="00A937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ИТОГО за год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7" w:type="dxa"/>
          </w:tcPr>
          <w:p w:rsidR="00B46172" w:rsidRPr="00B46172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172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02605A" w:rsidRDefault="0002605A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72">
        <w:rPr>
          <w:rFonts w:ascii="Times New Roman" w:hAnsi="Times New Roman" w:cs="Times New Roman"/>
          <w:sz w:val="24"/>
          <w:szCs w:val="24"/>
        </w:rPr>
        <w:lastRenderedPageBreak/>
        <w:t>За отчетный период окончено расследование по 2 преступлениям против жизни и здоровья, совершенных подростками.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72">
        <w:rPr>
          <w:rFonts w:ascii="Times New Roman" w:hAnsi="Times New Roman" w:cs="Times New Roman"/>
          <w:sz w:val="24"/>
          <w:szCs w:val="24"/>
        </w:rPr>
        <w:t xml:space="preserve">Так, 20.08.2024 в 17.05, находясь в тире АНО ДПО «Стрелково-спортивный центр «Стрелецкий» по адресу: г. Реутов, ул. Победы, д.31А, </w:t>
      </w:r>
      <w:r w:rsidR="00DF02F8">
        <w:rPr>
          <w:rFonts w:ascii="Times New Roman" w:hAnsi="Times New Roman" w:cs="Times New Roman"/>
          <w:sz w:val="24"/>
          <w:szCs w:val="24"/>
        </w:rPr>
        <w:t>17-</w:t>
      </w:r>
      <w:r w:rsidRPr="00B46172">
        <w:rPr>
          <w:rFonts w:ascii="Times New Roman" w:hAnsi="Times New Roman" w:cs="Times New Roman"/>
          <w:sz w:val="24"/>
          <w:szCs w:val="24"/>
        </w:rPr>
        <w:t>летний житель г.</w:t>
      </w:r>
      <w:r w:rsidR="00DF02F8">
        <w:rPr>
          <w:rFonts w:ascii="Times New Roman" w:hAnsi="Times New Roman" w:cs="Times New Roman"/>
          <w:sz w:val="24"/>
          <w:szCs w:val="24"/>
        </w:rPr>
        <w:t xml:space="preserve"> Люберец </w:t>
      </w:r>
      <w:r w:rsidRPr="00B46172">
        <w:rPr>
          <w:rFonts w:ascii="Times New Roman" w:hAnsi="Times New Roman" w:cs="Times New Roman"/>
          <w:sz w:val="24"/>
          <w:szCs w:val="24"/>
        </w:rPr>
        <w:t xml:space="preserve">случайно произвел выстрел из карабина «Тигр» в своего отчима, который находился в небезопасной зоне тира, чтобы сфотографировать пасынка с оружием. </w:t>
      </w:r>
      <w:r w:rsidR="00DF02F8">
        <w:rPr>
          <w:rFonts w:ascii="Times New Roman" w:hAnsi="Times New Roman" w:cs="Times New Roman"/>
          <w:sz w:val="24"/>
          <w:szCs w:val="24"/>
        </w:rPr>
        <w:t xml:space="preserve">Потерпевший </w:t>
      </w:r>
      <w:r w:rsidRPr="00B46172">
        <w:rPr>
          <w:rFonts w:ascii="Times New Roman" w:hAnsi="Times New Roman" w:cs="Times New Roman"/>
          <w:sz w:val="24"/>
          <w:szCs w:val="24"/>
        </w:rPr>
        <w:t xml:space="preserve">получил сквозное огнестрельное ранение грудной клетки слева несовместимое с жизнью </w:t>
      </w:r>
    </w:p>
    <w:p w:rsidR="00B46172" w:rsidRPr="00B46172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172">
        <w:rPr>
          <w:rFonts w:ascii="Times New Roman" w:hAnsi="Times New Roman" w:cs="Times New Roman"/>
          <w:bCs/>
          <w:sz w:val="24"/>
          <w:szCs w:val="24"/>
        </w:rPr>
        <w:t xml:space="preserve">25.01.2025г. в период времени с 23.00 до 00.00 </w:t>
      </w:r>
      <w:r w:rsidRPr="00B46172">
        <w:rPr>
          <w:rFonts w:ascii="Times New Roman" w:hAnsi="Times New Roman" w:cs="Times New Roman"/>
          <w:sz w:val="24"/>
          <w:szCs w:val="24"/>
        </w:rPr>
        <w:t>уч-ся 8</w:t>
      </w:r>
      <w:r w:rsidR="00DF02F8">
        <w:rPr>
          <w:rFonts w:ascii="Times New Roman" w:hAnsi="Times New Roman" w:cs="Times New Roman"/>
          <w:sz w:val="24"/>
          <w:szCs w:val="24"/>
        </w:rPr>
        <w:t xml:space="preserve">-го класса школы № 4 г. Реутова </w:t>
      </w:r>
      <w:r w:rsidRPr="00B46172">
        <w:rPr>
          <w:rFonts w:ascii="Times New Roman" w:hAnsi="Times New Roman" w:cs="Times New Roman"/>
          <w:bCs/>
          <w:sz w:val="24"/>
          <w:szCs w:val="24"/>
        </w:rPr>
        <w:t xml:space="preserve">находился у дома 7 по ул. Новогиреевской г. Реутова, где ножом нанес несколько ударов </w:t>
      </w:r>
      <w:r w:rsidR="00DF02F8">
        <w:rPr>
          <w:rFonts w:ascii="Times New Roman" w:hAnsi="Times New Roman" w:cs="Times New Roman"/>
          <w:bCs/>
          <w:sz w:val="24"/>
          <w:szCs w:val="24"/>
        </w:rPr>
        <w:t>20-летнему гражданину</w:t>
      </w:r>
      <w:r w:rsidRPr="00B46172">
        <w:rPr>
          <w:rFonts w:ascii="Times New Roman" w:hAnsi="Times New Roman" w:cs="Times New Roman"/>
          <w:bCs/>
          <w:sz w:val="24"/>
          <w:szCs w:val="24"/>
        </w:rPr>
        <w:t>, после чего тот был госпитализирован в хирургическое отделение № 1 ГАУЗ МО «Р</w:t>
      </w:r>
      <w:r w:rsidR="00DF02F8">
        <w:rPr>
          <w:rFonts w:ascii="Times New Roman" w:hAnsi="Times New Roman" w:cs="Times New Roman"/>
          <w:bCs/>
          <w:sz w:val="24"/>
          <w:szCs w:val="24"/>
        </w:rPr>
        <w:t>еутовская клиническая больница» с телесными повреждениями</w:t>
      </w:r>
      <w:r w:rsidRPr="00B46172">
        <w:rPr>
          <w:rFonts w:ascii="Times New Roman" w:hAnsi="Times New Roman" w:cs="Times New Roman"/>
          <w:bCs/>
          <w:sz w:val="24"/>
          <w:szCs w:val="24"/>
        </w:rPr>
        <w:t>: проникающее колото-резаное ранение грудной клетки слева, которое вызвало осложнение в виде левостороннего малого пневмогемоторакса; не проникающее колото-резаное ранение грудной клетки слева. Данные телесные повреждения по признаку опасности для жизни квалифицируются как тяжкий вред здоровью.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72">
        <w:rPr>
          <w:rFonts w:ascii="Times New Roman" w:hAnsi="Times New Roman" w:cs="Times New Roman"/>
          <w:sz w:val="24"/>
          <w:szCs w:val="24"/>
        </w:rPr>
        <w:t>Преступления против собственности (кражи, мошенничество, грабеж) возросли вдвое, было – 3, стало – 6.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172">
        <w:rPr>
          <w:rFonts w:ascii="Times New Roman" w:hAnsi="Times New Roman" w:cs="Times New Roman"/>
          <w:sz w:val="24"/>
          <w:szCs w:val="24"/>
        </w:rPr>
        <w:t xml:space="preserve">01.11.2024г. в период с 03.00 до 05.00 </w:t>
      </w:r>
      <w:r w:rsidR="00DF02F8">
        <w:rPr>
          <w:rFonts w:ascii="Times New Roman" w:hAnsi="Times New Roman" w:cs="Times New Roman"/>
          <w:sz w:val="24"/>
          <w:szCs w:val="24"/>
        </w:rPr>
        <w:t>16-</w:t>
      </w:r>
      <w:r w:rsidRPr="00B46172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DF02F8">
        <w:rPr>
          <w:rFonts w:ascii="Times New Roman" w:hAnsi="Times New Roman" w:cs="Times New Roman"/>
          <w:sz w:val="24"/>
          <w:szCs w:val="24"/>
        </w:rPr>
        <w:t>и</w:t>
      </w:r>
      <w:r w:rsidRPr="00B46172">
        <w:rPr>
          <w:rFonts w:ascii="Times New Roman" w:hAnsi="Times New Roman" w:cs="Times New Roman"/>
          <w:bCs/>
          <w:sz w:val="24"/>
          <w:szCs w:val="24"/>
        </w:rPr>
        <w:t xml:space="preserve"> 20-летни</w:t>
      </w:r>
      <w:r w:rsidR="00983A31">
        <w:rPr>
          <w:rFonts w:ascii="Times New Roman" w:hAnsi="Times New Roman" w:cs="Times New Roman"/>
          <w:bCs/>
          <w:sz w:val="24"/>
          <w:szCs w:val="24"/>
        </w:rPr>
        <w:t>е жители Реутова</w:t>
      </w:r>
      <w:r w:rsidRPr="00B46172">
        <w:rPr>
          <w:rFonts w:ascii="Times New Roman" w:hAnsi="Times New Roman" w:cs="Times New Roman"/>
          <w:bCs/>
          <w:sz w:val="24"/>
          <w:szCs w:val="24"/>
        </w:rPr>
        <w:t>, находясь в подъезде № 1 дома 17 по ул. Некрасова г. Реутова, с применением насилия открыто похитили имущество гр</w:t>
      </w:r>
      <w:r w:rsidR="00983A31">
        <w:rPr>
          <w:rFonts w:ascii="Times New Roman" w:hAnsi="Times New Roman" w:cs="Times New Roman"/>
          <w:bCs/>
          <w:sz w:val="24"/>
          <w:szCs w:val="24"/>
        </w:rPr>
        <w:t>ажданина</w:t>
      </w:r>
      <w:r w:rsidRPr="00B46172">
        <w:rPr>
          <w:rFonts w:ascii="Times New Roman" w:hAnsi="Times New Roman" w:cs="Times New Roman"/>
          <w:bCs/>
          <w:sz w:val="24"/>
          <w:szCs w:val="24"/>
        </w:rPr>
        <w:t xml:space="preserve"> на сумму 90 000 рублей – ст. 161 ч.2 УК РФ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172">
        <w:rPr>
          <w:rFonts w:ascii="Times New Roman" w:hAnsi="Times New Roman" w:cs="Times New Roman"/>
          <w:bCs/>
          <w:sz w:val="24"/>
          <w:szCs w:val="24"/>
        </w:rPr>
        <w:t xml:space="preserve">20.06.2024г. в 17.30 17-летняя </w:t>
      </w:r>
      <w:r w:rsidRPr="00B46172">
        <w:rPr>
          <w:rFonts w:ascii="Times New Roman" w:hAnsi="Times New Roman" w:cs="Times New Roman"/>
          <w:b/>
          <w:bCs/>
          <w:sz w:val="24"/>
          <w:szCs w:val="24"/>
        </w:rPr>
        <w:t>жительница г. Москвы</w:t>
      </w:r>
      <w:r w:rsidRPr="00B46172">
        <w:rPr>
          <w:rFonts w:ascii="Times New Roman" w:hAnsi="Times New Roman" w:cs="Times New Roman"/>
          <w:bCs/>
          <w:sz w:val="24"/>
          <w:szCs w:val="24"/>
        </w:rPr>
        <w:t>, находясь в магазине «Магнит» г. Реутов, ул. Лесная, дом 7, похитила продукты питания на сумму около 3 000 рублей – ст.158 ч.1 УК РФ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172">
        <w:rPr>
          <w:rFonts w:ascii="Times New Roman" w:hAnsi="Times New Roman" w:cs="Times New Roman"/>
          <w:bCs/>
          <w:sz w:val="24"/>
          <w:szCs w:val="24"/>
        </w:rPr>
        <w:t xml:space="preserve">06.10.2024г. около 18.00 17-летний </w:t>
      </w:r>
      <w:r w:rsidRPr="00B46172">
        <w:rPr>
          <w:rFonts w:ascii="Times New Roman" w:hAnsi="Times New Roman" w:cs="Times New Roman"/>
          <w:b/>
          <w:bCs/>
          <w:sz w:val="24"/>
          <w:szCs w:val="24"/>
        </w:rPr>
        <w:t>житель г. Покров Владимирской области</w:t>
      </w:r>
      <w:r w:rsidRPr="00B46172">
        <w:rPr>
          <w:rFonts w:ascii="Times New Roman" w:hAnsi="Times New Roman" w:cs="Times New Roman"/>
          <w:bCs/>
          <w:sz w:val="24"/>
          <w:szCs w:val="24"/>
        </w:rPr>
        <w:t>, находясь в торговом зале магазина «Спортмастер» ТРЦ «Шоколад» г. Реутова, похитил одежду (брюки, куртки, футболку, джемпер) на общую сумму более 55 000 рублей – ст.158 ч.1 УК РФ (2 эпизода)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72">
        <w:rPr>
          <w:rFonts w:ascii="Times New Roman" w:hAnsi="Times New Roman" w:cs="Times New Roman"/>
          <w:bCs/>
          <w:sz w:val="24"/>
          <w:szCs w:val="24"/>
        </w:rPr>
        <w:t xml:space="preserve">22.03.2025г. в 16.00 15-летние </w:t>
      </w:r>
      <w:r w:rsidRPr="00B46172">
        <w:rPr>
          <w:rFonts w:ascii="Times New Roman" w:hAnsi="Times New Roman" w:cs="Times New Roman"/>
          <w:b/>
          <w:bCs/>
          <w:sz w:val="24"/>
          <w:szCs w:val="24"/>
        </w:rPr>
        <w:t>жительницы микрорайона Железнодорожный г. Балашиха</w:t>
      </w:r>
      <w:r w:rsidRPr="00B46172">
        <w:rPr>
          <w:rFonts w:ascii="Times New Roman" w:hAnsi="Times New Roman" w:cs="Times New Roman"/>
          <w:bCs/>
          <w:sz w:val="24"/>
          <w:szCs w:val="24"/>
        </w:rPr>
        <w:t xml:space="preserve">, находясь в торговом зале ООО «АШАН» ТРЦ «Реутов-Парк», пытались похитить косметику на общую сумму 3 322, 40 рублей – ст.158 ч.1 УК РФ (2 эпизода). 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72">
        <w:rPr>
          <w:rFonts w:ascii="Times New Roman" w:hAnsi="Times New Roman" w:cs="Times New Roman"/>
          <w:sz w:val="24"/>
          <w:szCs w:val="24"/>
        </w:rPr>
        <w:t xml:space="preserve">При этом, не допущено совершения подростками особо тяжких и тяжких преступлений, таких как убийство, изнасилование. Не допущено совершения преступлений экстремистской направленности, преступлений, связанных с незаконным оборотом наркотических средств. </w:t>
      </w:r>
    </w:p>
    <w:p w:rsidR="00B46172" w:rsidRPr="0067525A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5A">
        <w:rPr>
          <w:rFonts w:ascii="Times New Roman" w:hAnsi="Times New Roman" w:cs="Times New Roman"/>
          <w:sz w:val="24"/>
          <w:szCs w:val="24"/>
        </w:rPr>
        <w:lastRenderedPageBreak/>
        <w:t xml:space="preserve">В 2025 году увеличилось количество участников преступлений – 7 (АППГ – 5), из которых </w:t>
      </w:r>
      <w:r w:rsidRPr="0067525A">
        <w:rPr>
          <w:rFonts w:ascii="Times New Roman" w:hAnsi="Times New Roman" w:cs="Times New Roman"/>
          <w:b/>
          <w:sz w:val="24"/>
          <w:szCs w:val="24"/>
        </w:rPr>
        <w:t>5 – иногородние</w:t>
      </w:r>
      <w:r w:rsidRPr="0067525A">
        <w:rPr>
          <w:rFonts w:ascii="Times New Roman" w:hAnsi="Times New Roman" w:cs="Times New Roman"/>
          <w:sz w:val="24"/>
          <w:szCs w:val="24"/>
        </w:rPr>
        <w:t xml:space="preserve"> (Люберцы, Балашиха – 2, Покров, Москва)</w:t>
      </w:r>
    </w:p>
    <w:p w:rsidR="00B46172" w:rsidRPr="00B46172" w:rsidRDefault="00B46172" w:rsidP="00983A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5A">
        <w:rPr>
          <w:rFonts w:ascii="Times New Roman" w:hAnsi="Times New Roman" w:cs="Times New Roman"/>
          <w:b/>
          <w:sz w:val="24"/>
          <w:szCs w:val="24"/>
        </w:rPr>
        <w:t>Участники преступлений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034"/>
        <w:gridCol w:w="1034"/>
        <w:gridCol w:w="1034"/>
        <w:gridCol w:w="1034"/>
        <w:gridCol w:w="1034"/>
      </w:tblGrid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B46172" w:rsidRPr="00983A31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1034" w:type="dxa"/>
          </w:tcPr>
          <w:p w:rsidR="00B46172" w:rsidRPr="00983A31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2022 год</w:t>
            </w:r>
          </w:p>
        </w:tc>
        <w:tc>
          <w:tcPr>
            <w:tcW w:w="1034" w:type="dxa"/>
          </w:tcPr>
          <w:p w:rsidR="00B46172" w:rsidRPr="00983A31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034" w:type="dxa"/>
          </w:tcPr>
          <w:p w:rsidR="00B46172" w:rsidRPr="00983A31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034" w:type="dxa"/>
          </w:tcPr>
          <w:p w:rsidR="00B46172" w:rsidRPr="00983A31" w:rsidRDefault="00B46172" w:rsidP="00A12B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2025 год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A3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учащиеся школ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3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учащиеся иных учебных заведений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работающие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не работают и не учатся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3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иногородние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5</w:t>
            </w:r>
          </w:p>
        </w:tc>
      </w:tr>
      <w:tr w:rsidR="00B46172" w:rsidRPr="00983A31" w:rsidTr="00983A31">
        <w:trPr>
          <w:jc w:val="center"/>
        </w:trPr>
        <w:tc>
          <w:tcPr>
            <w:tcW w:w="3397" w:type="dxa"/>
            <w:shd w:val="clear" w:color="auto" w:fill="auto"/>
          </w:tcPr>
          <w:p w:rsidR="00B46172" w:rsidRPr="00983A31" w:rsidRDefault="00B46172" w:rsidP="00A93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состоящие на учете в КДН и ЗП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4" w:type="dxa"/>
          </w:tcPr>
          <w:p w:rsidR="00B46172" w:rsidRPr="00983A31" w:rsidRDefault="00B46172" w:rsidP="00A93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A31">
              <w:rPr>
                <w:rFonts w:ascii="Times New Roman" w:hAnsi="Times New Roman" w:cs="Times New Roman"/>
              </w:rPr>
              <w:t>1</w:t>
            </w:r>
          </w:p>
        </w:tc>
      </w:tr>
    </w:tbl>
    <w:p w:rsidR="00B46172" w:rsidRDefault="00B46172" w:rsidP="00B46172">
      <w:pPr>
        <w:pStyle w:val="a6"/>
        <w:ind w:right="33" w:firstLine="708"/>
        <w:rPr>
          <w:sz w:val="22"/>
          <w:szCs w:val="22"/>
        </w:rPr>
      </w:pPr>
    </w:p>
    <w:p w:rsidR="00B46172" w:rsidRPr="00983A31" w:rsidRDefault="00B46172" w:rsidP="00983A31">
      <w:pPr>
        <w:pStyle w:val="a6"/>
        <w:spacing w:after="0" w:line="360" w:lineRule="auto"/>
        <w:ind w:right="33" w:firstLine="709"/>
      </w:pPr>
      <w:r w:rsidRPr="00983A31">
        <w:t>В 2025 году 5 подростков (АППГ – 2) совершили 5</w:t>
      </w:r>
      <w:r w:rsidRPr="00983A31">
        <w:rPr>
          <w:b/>
        </w:rPr>
        <w:t xml:space="preserve"> общественно опасных деяний</w:t>
      </w:r>
      <w:r w:rsidRPr="00983A31">
        <w:t xml:space="preserve"> (АППГ – 2).</w:t>
      </w:r>
    </w:p>
    <w:p w:rsidR="00B46172" w:rsidRPr="00983A31" w:rsidRDefault="00B46172" w:rsidP="00983A3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iCs/>
        </w:rPr>
      </w:pPr>
      <w:r w:rsidRPr="00983A31">
        <w:t>Так, 09.02.2025г. в 17 часов 10-летняя уч-ся школы № 6 г. Реутова, находясь в торговом зале отдела «Игрушки для девочек» магазина «Детский мир» ТРЦ «Экватор», расположенного по адресу: г. Реутов, ул. Октября, вл.10, взяла несколько детских игрушек «Динозавры» (фигуры тянучки) и шапку, с чем прошла в примерочную, где имеющимися у нее с собой ножницами вскрыла упаковки и убрала игрушки в рюкзак. Вскрытые упаковки сложила в шапку, которую оставила в примерочной, и вышла из торгового зала. Сумма похищенного товара составила 18 562,00 рублей (без учета НДС).</w:t>
      </w:r>
      <w:r w:rsidRPr="00983A31">
        <w:rPr>
          <w:bCs/>
          <w:iCs/>
        </w:rPr>
        <w:t xml:space="preserve"> Таким образом, в действиях малолетней усматриваются признаки преступления, предусмотренного ст.158 ч.2 УК РФ. </w:t>
      </w:r>
    </w:p>
    <w:p w:rsidR="00B46172" w:rsidRPr="00983A31" w:rsidRDefault="00B46172" w:rsidP="00983A3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iCs/>
        </w:rPr>
      </w:pPr>
      <w:r w:rsidRPr="00983A31">
        <w:rPr>
          <w:bCs/>
          <w:iCs/>
        </w:rPr>
        <w:t xml:space="preserve">28.03.2025г. в 08.20, находясь на 3-ем этаже в холле школы № 2 г. Реутова в состоянии гнева после ссоры с одноклассником, </w:t>
      </w:r>
      <w:r w:rsidR="0067525A">
        <w:rPr>
          <w:bCs/>
          <w:iCs/>
        </w:rPr>
        <w:t>14-</w:t>
      </w:r>
      <w:r w:rsidRPr="00983A31">
        <w:rPr>
          <w:bCs/>
          <w:iCs/>
        </w:rPr>
        <w:t xml:space="preserve">летний уч-ся школы № 2 г. Реутова, намеренно ударил кулаком по двери, в результате чего повредил стеклопакет. Таким образом, в действиях несовершеннолетнего </w:t>
      </w:r>
      <w:r w:rsidR="0067525A">
        <w:rPr>
          <w:bCs/>
          <w:iCs/>
        </w:rPr>
        <w:t>у</w:t>
      </w:r>
      <w:r w:rsidRPr="00983A31">
        <w:rPr>
          <w:bCs/>
          <w:iCs/>
        </w:rPr>
        <w:t xml:space="preserve">сматриваются признаки преступления, предусмотренного ст.167 ч. 1 УК РФ.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18.05.2025г. в 14.00 </w:t>
      </w:r>
      <w:r w:rsidR="0067525A">
        <w:rPr>
          <w:rFonts w:ascii="Times New Roman" w:hAnsi="Times New Roman" w:cs="Times New Roman"/>
          <w:sz w:val="24"/>
          <w:szCs w:val="24"/>
        </w:rPr>
        <w:t>13-</w:t>
      </w:r>
      <w:r w:rsidRPr="00983A31">
        <w:rPr>
          <w:rFonts w:ascii="Times New Roman" w:hAnsi="Times New Roman" w:cs="Times New Roman"/>
          <w:sz w:val="24"/>
          <w:szCs w:val="24"/>
        </w:rPr>
        <w:t>летний уч-ся школы № 3 г. Реутова совершил кражу трюкового самоката фирмы «Раш Актион» черного цвета, стоимостью 5 700 рублей, припаркованного возле дома 6 по ул. Победы г. Реутова,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05.06.2025г. в 18.00 </w:t>
      </w:r>
      <w:r w:rsidR="0067525A">
        <w:rPr>
          <w:rFonts w:ascii="Times New Roman" w:hAnsi="Times New Roman" w:cs="Times New Roman"/>
          <w:sz w:val="24"/>
          <w:szCs w:val="24"/>
        </w:rPr>
        <w:t>13-</w:t>
      </w:r>
      <w:r w:rsidRPr="00983A31">
        <w:rPr>
          <w:rFonts w:ascii="Times New Roman" w:hAnsi="Times New Roman" w:cs="Times New Roman"/>
          <w:sz w:val="24"/>
          <w:szCs w:val="24"/>
        </w:rPr>
        <w:t>летние</w:t>
      </w:r>
      <w:r w:rsidR="0067525A">
        <w:rPr>
          <w:rFonts w:ascii="Times New Roman" w:hAnsi="Times New Roman" w:cs="Times New Roman"/>
          <w:sz w:val="24"/>
          <w:szCs w:val="24"/>
        </w:rPr>
        <w:t xml:space="preserve"> подростки</w:t>
      </w:r>
      <w:r w:rsidRPr="00983A31">
        <w:rPr>
          <w:rFonts w:ascii="Times New Roman" w:hAnsi="Times New Roman" w:cs="Times New Roman"/>
          <w:sz w:val="24"/>
          <w:szCs w:val="24"/>
        </w:rPr>
        <w:t xml:space="preserve"> решили забраться на крышу дома 2/1 по пр-ту Юбилейный г. Реутова, чтобы полюбоваться на красивые виды. Ранее подростки уже забирались на эту крышу, однако в этот раз дверь, ведущая на крышу, оказалась закрыта. Тогда </w:t>
      </w:r>
      <w:r w:rsidR="0067525A">
        <w:rPr>
          <w:rFonts w:ascii="Times New Roman" w:hAnsi="Times New Roman" w:cs="Times New Roman"/>
          <w:sz w:val="24"/>
          <w:szCs w:val="24"/>
        </w:rPr>
        <w:t>один подросток</w:t>
      </w:r>
      <w:r w:rsidRPr="00983A31">
        <w:rPr>
          <w:rFonts w:ascii="Times New Roman" w:hAnsi="Times New Roman" w:cs="Times New Roman"/>
          <w:sz w:val="24"/>
          <w:szCs w:val="24"/>
        </w:rPr>
        <w:t xml:space="preserve"> принес из дома гвоздодер, плоскогубцы, отвертку и болторез, после чего </w:t>
      </w:r>
      <w:r w:rsidR="0067525A">
        <w:rPr>
          <w:rFonts w:ascii="Times New Roman" w:hAnsi="Times New Roman" w:cs="Times New Roman"/>
          <w:sz w:val="24"/>
          <w:szCs w:val="24"/>
        </w:rPr>
        <w:t>второй подросток</w:t>
      </w:r>
      <w:r w:rsidRPr="00983A31">
        <w:rPr>
          <w:rFonts w:ascii="Times New Roman" w:hAnsi="Times New Roman" w:cs="Times New Roman"/>
          <w:sz w:val="24"/>
          <w:szCs w:val="24"/>
        </w:rPr>
        <w:t xml:space="preserve"> вырвал болты у замка и открыл дверь, после чего подростки проникли на кровлю здания. Своими действиями подростки причинили ущерб ТЖС </w:t>
      </w:r>
      <w:r w:rsidRPr="00983A31">
        <w:rPr>
          <w:rFonts w:ascii="Times New Roman" w:hAnsi="Times New Roman" w:cs="Times New Roman"/>
          <w:sz w:val="24"/>
          <w:szCs w:val="24"/>
        </w:rPr>
        <w:lastRenderedPageBreak/>
        <w:t>«Юбилейный» г. Реутов на сумму 40 405 рублей</w:t>
      </w:r>
      <w:r w:rsidR="0067525A">
        <w:rPr>
          <w:rFonts w:ascii="Times New Roman" w:hAnsi="Times New Roman" w:cs="Times New Roman"/>
          <w:sz w:val="24"/>
          <w:szCs w:val="24"/>
        </w:rPr>
        <w:t xml:space="preserve">, </w:t>
      </w:r>
      <w:r w:rsidRPr="00983A3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7525A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983A31">
        <w:rPr>
          <w:rFonts w:ascii="Times New Roman" w:hAnsi="Times New Roman" w:cs="Times New Roman"/>
          <w:bCs/>
          <w:sz w:val="24"/>
          <w:szCs w:val="24"/>
        </w:rPr>
        <w:t xml:space="preserve">действиях усматриваются признаки преступления, предусмотренного ст.167 ч.1 УК РФ.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10.06.2025г. в 15 часов группа подростков, в том числе и </w:t>
      </w:r>
      <w:r w:rsidR="0067525A">
        <w:rPr>
          <w:rFonts w:ascii="Times New Roman" w:hAnsi="Times New Roman" w:cs="Times New Roman"/>
          <w:sz w:val="24"/>
          <w:szCs w:val="24"/>
        </w:rPr>
        <w:t>13-</w:t>
      </w:r>
      <w:r w:rsidRPr="00983A31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67525A">
        <w:rPr>
          <w:rFonts w:ascii="Times New Roman" w:hAnsi="Times New Roman" w:cs="Times New Roman"/>
          <w:sz w:val="24"/>
          <w:szCs w:val="24"/>
        </w:rPr>
        <w:t>уч-ся школы № 5 г. Реутова</w:t>
      </w:r>
      <w:r w:rsidRPr="00983A31">
        <w:rPr>
          <w:rFonts w:ascii="Times New Roman" w:hAnsi="Times New Roman" w:cs="Times New Roman"/>
          <w:sz w:val="24"/>
          <w:szCs w:val="24"/>
        </w:rPr>
        <w:t xml:space="preserve">, находились на детской площадке возле дома 21 по Носовихинскому шоссе г. Реутова. </w:t>
      </w:r>
      <w:r w:rsidR="0067525A">
        <w:rPr>
          <w:rFonts w:ascii="Times New Roman" w:hAnsi="Times New Roman" w:cs="Times New Roman"/>
          <w:sz w:val="24"/>
          <w:szCs w:val="24"/>
        </w:rPr>
        <w:t>Подросток</w:t>
      </w:r>
      <w:r w:rsidRPr="00983A31">
        <w:rPr>
          <w:rFonts w:ascii="Times New Roman" w:hAnsi="Times New Roman" w:cs="Times New Roman"/>
          <w:sz w:val="24"/>
          <w:szCs w:val="24"/>
        </w:rPr>
        <w:t xml:space="preserve"> взял без </w:t>
      </w:r>
      <w:r w:rsidR="0067525A">
        <w:rPr>
          <w:rFonts w:ascii="Times New Roman" w:hAnsi="Times New Roman" w:cs="Times New Roman"/>
          <w:sz w:val="24"/>
          <w:szCs w:val="24"/>
        </w:rPr>
        <w:t>разрешения</w:t>
      </w:r>
      <w:r w:rsidRPr="00983A31">
        <w:rPr>
          <w:rFonts w:ascii="Times New Roman" w:hAnsi="Times New Roman" w:cs="Times New Roman"/>
          <w:sz w:val="24"/>
          <w:szCs w:val="24"/>
        </w:rPr>
        <w:t xml:space="preserve"> бутылку с водой, принадлежащую </w:t>
      </w:r>
      <w:r w:rsidR="0067525A">
        <w:rPr>
          <w:rFonts w:ascii="Times New Roman" w:hAnsi="Times New Roman" w:cs="Times New Roman"/>
          <w:sz w:val="24"/>
          <w:szCs w:val="24"/>
        </w:rPr>
        <w:t>11-</w:t>
      </w:r>
      <w:r w:rsidRPr="00983A31">
        <w:rPr>
          <w:rFonts w:ascii="Times New Roman" w:hAnsi="Times New Roman" w:cs="Times New Roman"/>
          <w:sz w:val="24"/>
          <w:szCs w:val="24"/>
        </w:rPr>
        <w:t>летней</w:t>
      </w:r>
      <w:r w:rsidR="0067525A">
        <w:rPr>
          <w:rFonts w:ascii="Times New Roman" w:hAnsi="Times New Roman" w:cs="Times New Roman"/>
          <w:sz w:val="24"/>
          <w:szCs w:val="24"/>
        </w:rPr>
        <w:t xml:space="preserve"> девочке</w:t>
      </w:r>
      <w:r w:rsidRPr="00983A31">
        <w:rPr>
          <w:rFonts w:ascii="Times New Roman" w:hAnsi="Times New Roman" w:cs="Times New Roman"/>
          <w:sz w:val="24"/>
          <w:szCs w:val="24"/>
        </w:rPr>
        <w:t xml:space="preserve"> и сделал из нее глоток, а затем вернул бутылку. В ответ </w:t>
      </w:r>
      <w:r w:rsidR="0067525A">
        <w:rPr>
          <w:rFonts w:ascii="Times New Roman" w:hAnsi="Times New Roman" w:cs="Times New Roman"/>
          <w:sz w:val="24"/>
          <w:szCs w:val="24"/>
        </w:rPr>
        <w:t>девочка</w:t>
      </w:r>
      <w:r w:rsidRPr="00983A31">
        <w:rPr>
          <w:rFonts w:ascii="Times New Roman" w:hAnsi="Times New Roman" w:cs="Times New Roman"/>
          <w:sz w:val="24"/>
          <w:szCs w:val="24"/>
        </w:rPr>
        <w:t xml:space="preserve">, набрав в рот воды, выпрыснула ее в сторону </w:t>
      </w:r>
      <w:r w:rsidR="0067525A">
        <w:rPr>
          <w:rFonts w:ascii="Times New Roman" w:hAnsi="Times New Roman" w:cs="Times New Roman"/>
          <w:sz w:val="24"/>
          <w:szCs w:val="24"/>
        </w:rPr>
        <w:t>подростка</w:t>
      </w:r>
      <w:r w:rsidRPr="00983A31"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67525A">
        <w:rPr>
          <w:rFonts w:ascii="Times New Roman" w:hAnsi="Times New Roman" w:cs="Times New Roman"/>
          <w:sz w:val="24"/>
          <w:szCs w:val="24"/>
        </w:rPr>
        <w:t>тот</w:t>
      </w:r>
      <w:r w:rsidRPr="00983A31">
        <w:rPr>
          <w:rFonts w:ascii="Times New Roman" w:hAnsi="Times New Roman" w:cs="Times New Roman"/>
          <w:sz w:val="24"/>
          <w:szCs w:val="24"/>
        </w:rPr>
        <w:t xml:space="preserve">, достав из кармана имевшийся у него нож, кольнул </w:t>
      </w:r>
      <w:r w:rsidR="0067525A">
        <w:rPr>
          <w:rFonts w:ascii="Times New Roman" w:hAnsi="Times New Roman" w:cs="Times New Roman"/>
          <w:sz w:val="24"/>
          <w:szCs w:val="24"/>
        </w:rPr>
        <w:t>девочку</w:t>
      </w:r>
      <w:r w:rsidRPr="00983A31">
        <w:rPr>
          <w:rFonts w:ascii="Times New Roman" w:hAnsi="Times New Roman" w:cs="Times New Roman"/>
          <w:sz w:val="24"/>
          <w:szCs w:val="24"/>
        </w:rPr>
        <w:t xml:space="preserve"> в спину, а затем в левую руку, чем причинил </w:t>
      </w:r>
      <w:r w:rsidR="0067525A">
        <w:rPr>
          <w:rFonts w:ascii="Times New Roman" w:hAnsi="Times New Roman" w:cs="Times New Roman"/>
          <w:sz w:val="24"/>
          <w:szCs w:val="24"/>
        </w:rPr>
        <w:t xml:space="preserve">ей </w:t>
      </w:r>
      <w:r w:rsidRPr="00983A31">
        <w:rPr>
          <w:rFonts w:ascii="Times New Roman" w:hAnsi="Times New Roman" w:cs="Times New Roman"/>
          <w:sz w:val="24"/>
          <w:szCs w:val="24"/>
        </w:rPr>
        <w:t xml:space="preserve">телесные повреждения: колото-резаная рана левого локтевого сустава; колотая ссадина кожи грудно-поясничного отдела позвоночника». </w:t>
      </w:r>
      <w:r w:rsidRPr="00983A31">
        <w:rPr>
          <w:rFonts w:ascii="Times New Roman" w:hAnsi="Times New Roman" w:cs="Times New Roman"/>
          <w:bCs/>
          <w:sz w:val="24"/>
          <w:szCs w:val="24"/>
        </w:rPr>
        <w:t xml:space="preserve">Таким образом, в действиях </w:t>
      </w:r>
      <w:r w:rsidR="0067525A">
        <w:rPr>
          <w:rFonts w:ascii="Times New Roman" w:hAnsi="Times New Roman" w:cs="Times New Roman"/>
          <w:bCs/>
          <w:sz w:val="24"/>
          <w:szCs w:val="24"/>
        </w:rPr>
        <w:t>подростка</w:t>
      </w:r>
      <w:r w:rsidRPr="00983A31">
        <w:rPr>
          <w:rFonts w:ascii="Times New Roman" w:hAnsi="Times New Roman" w:cs="Times New Roman"/>
          <w:sz w:val="24"/>
          <w:szCs w:val="24"/>
        </w:rPr>
        <w:t xml:space="preserve"> формально </w:t>
      </w:r>
      <w:r w:rsidRPr="00983A31">
        <w:rPr>
          <w:rFonts w:ascii="Times New Roman" w:hAnsi="Times New Roman" w:cs="Times New Roman"/>
          <w:bCs/>
          <w:sz w:val="24"/>
          <w:szCs w:val="24"/>
        </w:rPr>
        <w:t>усматриваются признаки преступления, предусмотренного ст.115 УК РФ.</w:t>
      </w:r>
    </w:p>
    <w:p w:rsidR="00B46172" w:rsidRPr="00983A31" w:rsidRDefault="00B46172" w:rsidP="00983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>За отчетный период не допущено совершения подростками повторных преступлений (АППГ – 0).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>Анализ оперативной обстановки показал, что в 2025 году количество несовершеннолетних,</w:t>
      </w:r>
      <w:r w:rsidRPr="00983A31">
        <w:rPr>
          <w:rFonts w:ascii="Times New Roman" w:hAnsi="Times New Roman" w:cs="Times New Roman"/>
          <w:b/>
          <w:sz w:val="24"/>
          <w:szCs w:val="24"/>
        </w:rPr>
        <w:t xml:space="preserve"> потерпевших</w:t>
      </w:r>
      <w:r w:rsidRPr="00983A31">
        <w:rPr>
          <w:rFonts w:ascii="Times New Roman" w:hAnsi="Times New Roman" w:cs="Times New Roman"/>
          <w:sz w:val="24"/>
          <w:szCs w:val="24"/>
        </w:rPr>
        <w:t xml:space="preserve"> от преступных посягательств составило 9 человек (АППГ – 10), а именно: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Ст. 110 ч.2 УК РФ – 2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Ст. 119 ч.1 УК РФ – 1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Ст. 131 ч.3 УК РФ – 1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Ст. 132 ч.3 УК РФ – 1 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>Ст. 132 ч.4 УК РФ – 1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Ст. 135 ч.4 УК РФ – 1 </w:t>
      </w:r>
    </w:p>
    <w:p w:rsidR="00B46172" w:rsidRPr="00983A31" w:rsidRDefault="00B46172" w:rsidP="00983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31">
        <w:rPr>
          <w:rFonts w:ascii="Times New Roman" w:hAnsi="Times New Roman" w:cs="Times New Roman"/>
          <w:sz w:val="24"/>
          <w:szCs w:val="24"/>
        </w:rPr>
        <w:t xml:space="preserve">Ст. 264 ч.1 УК РФ – 1  </w:t>
      </w:r>
    </w:p>
    <w:p w:rsidR="00B46172" w:rsidRPr="00983A31" w:rsidRDefault="00B46172" w:rsidP="0067525A">
      <w:pPr>
        <w:pStyle w:val="a6"/>
        <w:spacing w:after="0" w:line="360" w:lineRule="auto"/>
        <w:ind w:right="33" w:firstLine="709"/>
        <w:jc w:val="both"/>
      </w:pPr>
      <w:r w:rsidRPr="00983A31">
        <w:t>За отчетный период взрослых лиц, привлеченных к уголовной ответственности, предусмотренной ст.150 УК РФ и ст.156 УК РФ – нет.</w:t>
      </w:r>
    </w:p>
    <w:p w:rsidR="004E431E" w:rsidRPr="00D3450D" w:rsidRDefault="004E431E" w:rsidP="00D345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68E" w:rsidRPr="0055668E" w:rsidRDefault="0055668E" w:rsidP="00FD45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2F">
        <w:rPr>
          <w:rFonts w:ascii="Times New Roman" w:hAnsi="Times New Roman" w:cs="Times New Roman"/>
          <w:sz w:val="24"/>
          <w:szCs w:val="24"/>
        </w:rPr>
        <w:t xml:space="preserve">Первичная </w:t>
      </w:r>
      <w:r w:rsidRPr="002174F8">
        <w:rPr>
          <w:rFonts w:ascii="Times New Roman" w:hAnsi="Times New Roman" w:cs="Times New Roman"/>
          <w:b/>
          <w:sz w:val="24"/>
          <w:szCs w:val="24"/>
        </w:rPr>
        <w:t>профилактика наркомании и токсикомании</w:t>
      </w:r>
      <w:r w:rsidRPr="0096462F">
        <w:rPr>
          <w:rFonts w:ascii="Times New Roman" w:hAnsi="Times New Roman" w:cs="Times New Roman"/>
          <w:sz w:val="24"/>
          <w:szCs w:val="24"/>
        </w:rPr>
        <w:t>, проводимая КДН и ЗП, направлена на предупреждение приобщения подростков к употреблению наркотиков. Эта работа со здоровыми детьми и лицами из «групп риска» по употреблению ПАВ. К «группам риска» относятся несовершеннолетние, в ближайшем окружении которых есть систематические потребители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97692E" w:rsidRPr="0097692E" w:rsidRDefault="0097692E" w:rsidP="0097692E">
      <w:pPr>
        <w:pStyle w:val="2"/>
        <w:spacing w:line="360" w:lineRule="auto"/>
        <w:ind w:firstLine="708"/>
      </w:pPr>
      <w:r w:rsidRPr="0097692E">
        <w:lastRenderedPageBreak/>
        <w:t>Во исполнение Плана проведения с 01 по 30 сентября 2025 года на территории городского округа Реутов в Московской области антинаркотического месячника сообщаю следующее:</w:t>
      </w:r>
    </w:p>
    <w:p w:rsidR="0097692E" w:rsidRPr="0097692E" w:rsidRDefault="0097692E" w:rsidP="0097692E">
      <w:pPr>
        <w:pStyle w:val="2"/>
        <w:spacing w:line="360" w:lineRule="auto"/>
        <w:ind w:firstLine="708"/>
      </w:pPr>
      <w:r w:rsidRPr="0097692E">
        <w:t>1) в вечернее и ночное время проведено 3 рейда по проверке мест концентрации подростков, объединяющихся на противоправной основе. Доставлено в Отдел полиции по городскому округу Реутов 6 несовершеннолетних, из которых: 4 – за нахождение в ночное время на улице без сопровождения законных представителей, 1 – за нарушение миграционного законодательства, 1 – находился в розыске. Из числа доставленных: 1 – житель Реутова, остальные иногородние (Балашиха, Лыткарино, Обнинск, Таджикистан).</w:t>
      </w:r>
    </w:p>
    <w:p w:rsidR="0097692E" w:rsidRPr="0097692E" w:rsidRDefault="0097692E" w:rsidP="00976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2) в</w:t>
      </w:r>
      <w:r w:rsidRPr="0097692E">
        <w:rPr>
          <w:rFonts w:ascii="Times New Roman" w:hAnsi="Times New Roman" w:cs="Times New Roman"/>
          <w:bCs/>
          <w:sz w:val="24"/>
          <w:szCs w:val="24"/>
        </w:rPr>
        <w:t xml:space="preserve"> сентябре 2025 года в общеобразовательных организациях городского округа Реутов при пр</w:t>
      </w:r>
      <w:r w:rsidRPr="0097692E">
        <w:rPr>
          <w:rFonts w:ascii="Times New Roman" w:hAnsi="Times New Roman" w:cs="Times New Roman"/>
          <w:sz w:val="24"/>
          <w:szCs w:val="24"/>
        </w:rPr>
        <w:t>оведении Дней профилактики с учащимися среднего и старшего звена были организованы индивидуальные беседы и коллективные лекции о вреде немедицинского потребления наркотических веществ, а также об административной и уголовной ответственности за участие в их незаконном обороте.</w:t>
      </w:r>
    </w:p>
    <w:p w:rsidR="0097692E" w:rsidRPr="0097692E" w:rsidRDefault="0097692E" w:rsidP="0097692E">
      <w:pPr>
        <w:pStyle w:val="2"/>
        <w:spacing w:line="360" w:lineRule="auto"/>
        <w:ind w:firstLine="708"/>
      </w:pPr>
      <w:r w:rsidRPr="0097692E">
        <w:t xml:space="preserve">3) по состоянию на 01.09.2025г. на учете в Комиссии по делам несовершеннолетних и защите их прав городского округа Реутов состояло 29 семей, находящихся в социально опасном положении, в отношении которых проводилась индивидуальная профилактическая работа. В данных семьях воспитывается 58 детей. В ходе проведения антинаркотического месячника были проверены все подучетные семьи. </w:t>
      </w:r>
    </w:p>
    <w:p w:rsidR="000D151C" w:rsidRDefault="000D151C" w:rsidP="00190B4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151C" w:rsidRPr="000D151C" w:rsidRDefault="000D151C" w:rsidP="000D15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В начале каждого учебного года изучается состав обучающихся, их родители, формируется банк данных «группы риска». Изучается потребность в дополнительном образовании на территории единого образовательного пространства и организации работы по вовлечению учащихся «группы риска» в учреждения дополнительного образования. Представителями образовательных организаций совместно с сотрудниками аппарата КДН и ЗП, инспекторами ПДН Отдела полиции по городскому округу Реутов проводятся рейды по проверкам семей, оказавшихся в трудной жизненной ситуации и имеющих риск социального сиротства, оказывается помощь, например, в выделении бесплатного питания для детей из семей указанной категории.</w:t>
      </w:r>
    </w:p>
    <w:p w:rsidR="000D151C" w:rsidRPr="000D151C" w:rsidRDefault="000D151C" w:rsidP="000D15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bCs/>
          <w:sz w:val="24"/>
          <w:szCs w:val="24"/>
        </w:rPr>
        <w:t xml:space="preserve">Ежегодно в образовательных организация города Реутов проводится межведомственная профилактическая акция «Здоровье – твое богатство» по формированию «зон безопасности». </w:t>
      </w:r>
      <w:r w:rsidRPr="000D151C">
        <w:rPr>
          <w:rFonts w:ascii="Times New Roman" w:hAnsi="Times New Roman" w:cs="Times New Roman"/>
          <w:sz w:val="24"/>
          <w:szCs w:val="24"/>
        </w:rPr>
        <w:t xml:space="preserve">Цель проведения профилактической акции: формирование отношения к ЗОЖ, как личному и общественному приоритету, осуществление комплексных профилактических мероприятий, направленных на формирование негативного общественного отношения к асоциальному поведению. В ходе Акции охвачены все </w:t>
      </w:r>
      <w:r w:rsidRPr="000D151C">
        <w:rPr>
          <w:rFonts w:ascii="Times New Roman" w:hAnsi="Times New Roman" w:cs="Times New Roman"/>
          <w:sz w:val="24"/>
          <w:szCs w:val="24"/>
        </w:rPr>
        <w:lastRenderedPageBreak/>
        <w:t>возрастные группы детей. С учетом их возрастных особенностей, использованы различные формы проведения мероприятий: беседы, классные часы, выставка рисунков, информационно-просветительская работа, спортивные мероприятия. Акция реализуется в рамках Стратегии государственной антинаркотической политики на период до 2030 года, утвержденной Указом Президента Российской Федерации от 23.11.2020 № 733.</w:t>
      </w:r>
    </w:p>
    <w:p w:rsidR="000D151C" w:rsidRPr="000D151C" w:rsidRDefault="000D151C" w:rsidP="000D15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Совместно с представителями местного Благочиния проведены педсоветы, «круглые столы», открытые уроки и внеклассные мероприятия по темам:</w:t>
      </w:r>
    </w:p>
    <w:p w:rsidR="000D151C" w:rsidRPr="000D151C" w:rsidRDefault="000D151C" w:rsidP="000D15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 - «Нравственные ценности и будущее человечества», </w:t>
      </w:r>
    </w:p>
    <w:p w:rsidR="000D151C" w:rsidRPr="000D151C" w:rsidRDefault="000D151C" w:rsidP="000D15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 - «Нравственные ценности в моем понимании»,</w:t>
      </w:r>
    </w:p>
    <w:p w:rsidR="000D151C" w:rsidRPr="000D151C" w:rsidRDefault="000D151C" w:rsidP="000D15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 - «Историческая память как основа сохранения духовных и культурных традиций жизни»,</w:t>
      </w:r>
    </w:p>
    <w:p w:rsidR="000D151C" w:rsidRPr="000D151C" w:rsidRDefault="000D151C" w:rsidP="000D15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- «Православные святыни Подмосковья»</w:t>
      </w:r>
    </w:p>
    <w:p w:rsidR="000D151C" w:rsidRPr="000D151C" w:rsidRDefault="000D151C" w:rsidP="000D151C">
      <w:pPr>
        <w:spacing w:after="0" w:line="36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51C">
        <w:rPr>
          <w:rFonts w:ascii="Times New Roman" w:hAnsi="Times New Roman" w:cs="Times New Roman"/>
          <w:sz w:val="24"/>
          <w:szCs w:val="24"/>
          <w:shd w:val="clear" w:color="auto" w:fill="FFFFFF"/>
        </w:rPr>
        <w:t>Во всех общеобразовательных организация городского округа Реутов обучающиеся с девиантным поведением привлекаются к участию в мероприятиях патриотической направленности, таких как – акции и проекты: «Георгиевская ленточка», «Бессмертный полк», «Свеча памяти», «Моя альтернатива – ЗОЖ», «Вахта Памяти», «Лес Победы», «Рисунок и открытка ветерану» и т.п.</w:t>
      </w:r>
    </w:p>
    <w:p w:rsidR="00385715" w:rsidRPr="000D151C" w:rsidRDefault="00385715" w:rsidP="000D15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715">
        <w:rPr>
          <w:rFonts w:ascii="Times New Roman" w:hAnsi="Times New Roman" w:cs="Times New Roman"/>
          <w:sz w:val="24"/>
          <w:szCs w:val="24"/>
        </w:rPr>
        <w:t xml:space="preserve">Проведение в рамках Единого дня информирования беседы на тему: «Противодействие потреблению наркотических средств и психотропных веществ». Проведение родительских собраний, лекториев, «круглых столов» по профилактике наркомании среди учащихся с привлечением психологов, медицинских работников и </w:t>
      </w:r>
      <w:r w:rsidRPr="000D151C">
        <w:rPr>
          <w:rFonts w:ascii="Times New Roman" w:hAnsi="Times New Roman" w:cs="Times New Roman"/>
          <w:sz w:val="24"/>
          <w:szCs w:val="24"/>
        </w:rPr>
        <w:t xml:space="preserve">сотрудников правоохранительных органов. </w:t>
      </w:r>
    </w:p>
    <w:p w:rsidR="000D151C" w:rsidRPr="000D151C" w:rsidRDefault="00307965" w:rsidP="000D151C">
      <w:pPr>
        <w:spacing w:after="0" w:line="36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</w:t>
      </w:r>
      <w:r w:rsidR="000D151C" w:rsidRPr="000D151C">
        <w:rPr>
          <w:rFonts w:ascii="Times New Roman" w:hAnsi="Times New Roman" w:cs="Times New Roman"/>
          <w:sz w:val="24"/>
          <w:szCs w:val="24"/>
        </w:rPr>
        <w:t xml:space="preserve"> во всех общеобразовательных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 w:rsidR="000D151C" w:rsidRPr="000D151C">
        <w:rPr>
          <w:rFonts w:ascii="Times New Roman" w:hAnsi="Times New Roman" w:cs="Times New Roman"/>
          <w:sz w:val="24"/>
          <w:szCs w:val="24"/>
        </w:rPr>
        <w:t xml:space="preserve"> г. Реутова на родительских собраниях и при проведении Дней профилактики проводятся разъяснительные беседы о вреде немедицинского потребления наркотических средств и психотропных веществ, а также об ответственности за участие в их незаконном обороте.</w:t>
      </w:r>
    </w:p>
    <w:p w:rsidR="000D151C" w:rsidRPr="000D151C" w:rsidRDefault="000D151C" w:rsidP="000D151C">
      <w:pPr>
        <w:spacing w:after="0" w:line="360" w:lineRule="auto"/>
        <w:ind w:right="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Кроме того, в рамках курса </w:t>
      </w:r>
      <w:r w:rsidR="002174F8">
        <w:rPr>
          <w:rFonts w:ascii="Times New Roman" w:hAnsi="Times New Roman" w:cs="Times New Roman"/>
          <w:sz w:val="24"/>
          <w:szCs w:val="24"/>
        </w:rPr>
        <w:t>«</w:t>
      </w:r>
      <w:r w:rsidRPr="000D151C">
        <w:rPr>
          <w:rFonts w:ascii="Times New Roman" w:hAnsi="Times New Roman" w:cs="Times New Roman"/>
          <w:sz w:val="24"/>
          <w:szCs w:val="24"/>
        </w:rPr>
        <w:t>О</w:t>
      </w:r>
      <w:r w:rsidR="002174F8">
        <w:rPr>
          <w:rFonts w:ascii="Times New Roman" w:hAnsi="Times New Roman" w:cs="Times New Roman"/>
          <w:sz w:val="24"/>
          <w:szCs w:val="24"/>
        </w:rPr>
        <w:t>сновы безопасности и защита Родины»</w:t>
      </w:r>
      <w:r w:rsidRPr="000D151C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2174F8">
        <w:rPr>
          <w:rFonts w:ascii="Times New Roman" w:hAnsi="Times New Roman" w:cs="Times New Roman"/>
          <w:sz w:val="24"/>
          <w:szCs w:val="24"/>
        </w:rPr>
        <w:t xml:space="preserve"> среднего и старшего звена</w:t>
      </w:r>
      <w:r w:rsidRPr="000D151C">
        <w:rPr>
          <w:rFonts w:ascii="Times New Roman" w:hAnsi="Times New Roman" w:cs="Times New Roman"/>
          <w:sz w:val="24"/>
          <w:szCs w:val="24"/>
        </w:rPr>
        <w:t xml:space="preserve"> изучают следующие темы:</w:t>
      </w:r>
    </w:p>
    <w:p w:rsidR="000D151C" w:rsidRPr="000D151C" w:rsidRDefault="000D151C" w:rsidP="000D151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51C">
        <w:rPr>
          <w:rFonts w:ascii="Times New Roman" w:hAnsi="Times New Roman" w:cs="Times New Roman"/>
          <w:bCs/>
          <w:sz w:val="24"/>
          <w:szCs w:val="24"/>
        </w:rPr>
        <w:t>Победа над иглой</w:t>
      </w:r>
    </w:p>
    <w:p w:rsidR="000D151C" w:rsidRPr="000D151C" w:rsidRDefault="000D151C" w:rsidP="000D151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Наркомания и токсикомания. Социальные последствия. Меры профилактики.</w:t>
      </w:r>
    </w:p>
    <w:p w:rsidR="000D151C" w:rsidRPr="000D151C" w:rsidRDefault="000D151C" w:rsidP="000D151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51C">
        <w:rPr>
          <w:rFonts w:ascii="Times New Roman" w:hAnsi="Times New Roman" w:cs="Times New Roman"/>
          <w:bCs/>
          <w:sz w:val="24"/>
          <w:szCs w:val="24"/>
        </w:rPr>
        <w:t>Выбор между жизнью и смертью</w:t>
      </w:r>
    </w:p>
    <w:p w:rsidR="000D151C" w:rsidRPr="000D151C" w:rsidRDefault="000D151C" w:rsidP="000D151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Табакокурение, подростковая алкоголизация и употребление ПАВ. Их последствия и разрушающая деятельность на организм.</w:t>
      </w:r>
    </w:p>
    <w:p w:rsidR="000D151C" w:rsidRPr="000D151C" w:rsidRDefault="000D151C" w:rsidP="000D151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Уголовная и административная ответственность за употребление, распространение и хранение наркотиков.</w:t>
      </w:r>
    </w:p>
    <w:p w:rsidR="00307965" w:rsidRPr="00307965" w:rsidRDefault="0097692E" w:rsidP="0030796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2025</w:t>
      </w:r>
      <w:r w:rsidR="00307965" w:rsidRPr="00307965">
        <w:rPr>
          <w:rFonts w:ascii="Times New Roman" w:hAnsi="Times New Roman" w:cs="Times New Roman"/>
          <w:bCs/>
          <w:sz w:val="24"/>
          <w:szCs w:val="24"/>
        </w:rPr>
        <w:t xml:space="preserve"> году по итогам диагностического обследования в рамках медицинских осмотров обучающихся, достигших 13-летнего возраста и старше, всех общеобразовательных организаций города Реутов не выявлено ни одного ученика, употребляющего наркотические средства и психотропные вещества. Начиная с 2013 года, постепенно количество выявленных наркопотребителей снижалось. Так, в 2013 году было выявлено 9 учеников, в 2014 году – 4, в 2015 году – 2, в 2016 году – 1, с 2017 года по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07965" w:rsidRPr="00307965">
        <w:rPr>
          <w:rFonts w:ascii="Times New Roman" w:hAnsi="Times New Roman" w:cs="Times New Roman"/>
          <w:bCs/>
          <w:sz w:val="24"/>
          <w:szCs w:val="24"/>
        </w:rPr>
        <w:t xml:space="preserve"> год – 0. </w:t>
      </w:r>
    </w:p>
    <w:p w:rsidR="00307965" w:rsidRPr="00307965" w:rsidRDefault="00307965" w:rsidP="0030796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965">
        <w:rPr>
          <w:rFonts w:ascii="Times New Roman" w:hAnsi="Times New Roman" w:cs="Times New Roman"/>
          <w:bCs/>
          <w:sz w:val="24"/>
          <w:szCs w:val="24"/>
        </w:rPr>
        <w:t>В период диагностического обследования в рамках медицинских осмотров с</w:t>
      </w:r>
      <w:r w:rsidRPr="00307965">
        <w:rPr>
          <w:rFonts w:ascii="Times New Roman" w:hAnsi="Times New Roman" w:cs="Times New Roman"/>
          <w:sz w:val="24"/>
          <w:szCs w:val="24"/>
        </w:rPr>
        <w:t xml:space="preserve"> несовершеннолетними проводятся беседы о негативных последствиях потребления наркотиков и психотропных веществ, а также лекции о пагубном воздействии на организм психоактивных веществ.</w:t>
      </w:r>
    </w:p>
    <w:p w:rsidR="000D151C" w:rsidRDefault="000D151C" w:rsidP="00FD45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307965" w:rsidRDefault="0097692E" w:rsidP="00190B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90B43" w:rsidRPr="00190B43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0B43" w:rsidRPr="00190B43">
        <w:rPr>
          <w:rFonts w:ascii="Times New Roman" w:hAnsi="Times New Roman" w:cs="Times New Roman"/>
          <w:sz w:val="24"/>
          <w:szCs w:val="24"/>
        </w:rPr>
        <w:t xml:space="preserve">г. на заседании КДН и ЗП был рассмотрен вопрос о мероприятиях по </w:t>
      </w:r>
      <w:r w:rsidR="00190B43" w:rsidRPr="005C238F">
        <w:rPr>
          <w:rFonts w:ascii="Times New Roman" w:hAnsi="Times New Roman" w:cs="Times New Roman"/>
          <w:b/>
          <w:sz w:val="24"/>
          <w:szCs w:val="24"/>
        </w:rPr>
        <w:t>организации отдыха, оздоровления и занятости</w:t>
      </w:r>
      <w:r w:rsidR="00190B43" w:rsidRPr="00190B43">
        <w:rPr>
          <w:rFonts w:ascii="Times New Roman" w:hAnsi="Times New Roman" w:cs="Times New Roman"/>
          <w:sz w:val="24"/>
          <w:szCs w:val="24"/>
        </w:rPr>
        <w:t xml:space="preserve"> детей и молодежи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0B43" w:rsidRPr="00190B43">
        <w:rPr>
          <w:rFonts w:ascii="Times New Roman" w:hAnsi="Times New Roman" w:cs="Times New Roman"/>
          <w:sz w:val="24"/>
          <w:szCs w:val="24"/>
        </w:rPr>
        <w:t xml:space="preserve"> году</w:t>
      </w:r>
      <w:r w:rsidR="00307965">
        <w:rPr>
          <w:rFonts w:ascii="Times New Roman" w:hAnsi="Times New Roman" w:cs="Times New Roman"/>
          <w:sz w:val="24"/>
          <w:szCs w:val="24"/>
        </w:rPr>
        <w:t>.</w:t>
      </w:r>
    </w:p>
    <w:p w:rsidR="0097692E" w:rsidRPr="0097692E" w:rsidRDefault="0097692E" w:rsidP="0097692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Всего по Муниципальной программе «Социальная защита населения», подпрограмма II «Развитие системы отдыха и оздоровления детей» на 2025 год было выделено 20 943 000 руб. из них:</w:t>
      </w:r>
    </w:p>
    <w:p w:rsidR="0097692E" w:rsidRPr="0097692E" w:rsidRDefault="0097692E" w:rsidP="0097692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Местный бюджет – 15 100 000,00 руб.</w:t>
      </w:r>
    </w:p>
    <w:p w:rsidR="0097692E" w:rsidRPr="0097692E" w:rsidRDefault="0097692E" w:rsidP="0097692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Областной бюджет – 5 843 000,00 руб.</w:t>
      </w:r>
    </w:p>
    <w:p w:rsidR="0097692E" w:rsidRPr="0097692E" w:rsidRDefault="0097692E" w:rsidP="00976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 xml:space="preserve">Лагеря дневного пребывания в 2025 году были организованы на базе учреждений образования с 09.06.2025 по 09.07.2025г.г. (664 чел.). </w:t>
      </w:r>
    </w:p>
    <w:p w:rsidR="0097692E" w:rsidRPr="0097692E" w:rsidRDefault="0097692E" w:rsidP="009769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Школа № 1 – 111 чел.</w:t>
      </w:r>
    </w:p>
    <w:p w:rsidR="0097692E" w:rsidRPr="0097692E" w:rsidRDefault="0097692E" w:rsidP="009769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Школа № 7 – 135 чел.</w:t>
      </w:r>
    </w:p>
    <w:p w:rsidR="0097692E" w:rsidRPr="0097692E" w:rsidRDefault="0097692E" w:rsidP="009769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Школа № 6 – 80 чел.</w:t>
      </w:r>
    </w:p>
    <w:p w:rsidR="0097692E" w:rsidRPr="0097692E" w:rsidRDefault="0097692E" w:rsidP="009769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Школа № 10 – 239 чел.</w:t>
      </w:r>
    </w:p>
    <w:p w:rsidR="0097692E" w:rsidRPr="0097692E" w:rsidRDefault="0097692E" w:rsidP="009769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Гимназия – 84 чел.</w:t>
      </w:r>
    </w:p>
    <w:p w:rsidR="0097692E" w:rsidRPr="0097692E" w:rsidRDefault="0097692E" w:rsidP="009769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Школа № 4 – 15 чел.</w:t>
      </w:r>
    </w:p>
    <w:p w:rsidR="0097692E" w:rsidRPr="0097692E" w:rsidRDefault="0097692E" w:rsidP="00976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В сравнении с прошлым годом количество площадок было увеличено до 6 школ, а количество   отдыхающих детей – на 29 человек. В этом году в первый раз была открыта группа для детей с ОВЗ в количестве 15 человек. Были организованы профильные смены: «Орлята России», «Движение Первых», психолого-педагогической направленности, смена для детей, состоящих на различных видах учета.</w:t>
      </w:r>
    </w:p>
    <w:p w:rsidR="0097692E" w:rsidRPr="0097692E" w:rsidRDefault="0097692E" w:rsidP="0097692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ab/>
        <w:t xml:space="preserve">Стоимость питания в школьном лагере составляла 370 руб. в день. Оплата питания полностью осуществлялась за счет городского бюджета. Стоимость родительской платы за </w:t>
      </w:r>
      <w:r w:rsidRPr="0097692E">
        <w:rPr>
          <w:rFonts w:ascii="Times New Roman" w:hAnsi="Times New Roman" w:cs="Times New Roman"/>
          <w:sz w:val="24"/>
          <w:szCs w:val="24"/>
        </w:rPr>
        <w:lastRenderedPageBreak/>
        <w:t>школьный лагерь составляла 4520 руб. за 21 день. Для детей участников СВО путевки в школьный лагерь были бесплатными.</w:t>
      </w:r>
    </w:p>
    <w:p w:rsidR="0097692E" w:rsidRPr="0097692E" w:rsidRDefault="0097692E" w:rsidP="0097692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 xml:space="preserve">Летом 2025 года для одаренных детей, имеющих хорошие успехи в учебе, спорте, творческой деятельности, участвующих в общественной жизни школы было выделено 163 путевки в Подмосковье </w:t>
      </w:r>
      <w:r w:rsidRPr="0097692E">
        <w:rPr>
          <w:rFonts w:ascii="Times New Roman" w:hAnsi="Times New Roman" w:cs="Times New Roman"/>
          <w:bCs/>
          <w:sz w:val="24"/>
          <w:szCs w:val="24"/>
        </w:rPr>
        <w:t>ДОЛ «Алмаз» в</w:t>
      </w:r>
      <w:r w:rsidRPr="0097692E">
        <w:rPr>
          <w:rFonts w:ascii="Times New Roman" w:hAnsi="Times New Roman" w:cs="Times New Roman"/>
          <w:sz w:val="24"/>
          <w:szCs w:val="24"/>
        </w:rPr>
        <w:t xml:space="preserve"> г. Руза </w:t>
      </w:r>
    </w:p>
    <w:p w:rsidR="0097692E" w:rsidRPr="0097692E" w:rsidRDefault="0097692E" w:rsidP="0097692E">
      <w:pPr>
        <w:pStyle w:val="Standard"/>
        <w:spacing w:after="0" w:line="360" w:lineRule="auto"/>
        <w:ind w:firstLine="708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>Сроки заездов:</w:t>
      </w:r>
    </w:p>
    <w:p w:rsidR="0097692E" w:rsidRPr="0097692E" w:rsidRDefault="0097692E" w:rsidP="0097692E">
      <w:pPr>
        <w:pStyle w:val="Standard"/>
        <w:spacing w:after="0" w:line="360" w:lineRule="auto"/>
        <w:ind w:firstLine="284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>1 смена – 01.06. – 21.06. - 40 путевок</w:t>
      </w:r>
    </w:p>
    <w:p w:rsidR="0097692E" w:rsidRPr="0097692E" w:rsidRDefault="0097692E" w:rsidP="0097692E">
      <w:pPr>
        <w:pStyle w:val="Standard"/>
        <w:spacing w:after="0" w:line="360" w:lineRule="auto"/>
        <w:ind w:firstLine="284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>2 смена – 24.06. – 14.07. - 45 путевок</w:t>
      </w:r>
    </w:p>
    <w:p w:rsidR="0097692E" w:rsidRPr="0097692E" w:rsidRDefault="0097692E" w:rsidP="0097692E">
      <w:pPr>
        <w:pStyle w:val="Standard"/>
        <w:spacing w:after="0" w:line="360" w:lineRule="auto"/>
        <w:ind w:firstLine="284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>3 смена – 17.07. – 06.08. - 40путевок</w:t>
      </w:r>
    </w:p>
    <w:p w:rsidR="0097692E" w:rsidRPr="0097692E" w:rsidRDefault="0097692E" w:rsidP="0097692E">
      <w:pPr>
        <w:pStyle w:val="Standard"/>
        <w:spacing w:after="0" w:line="360" w:lineRule="auto"/>
        <w:ind w:firstLine="284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>4 смена – 09.08. – 29.08. - 43 путевки</w:t>
      </w:r>
    </w:p>
    <w:p w:rsidR="0097692E" w:rsidRPr="0097692E" w:rsidRDefault="0097692E" w:rsidP="0097692E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Полная стоимость путевки составила 72 000 руб. </w:t>
      </w:r>
      <w:r w:rsidRPr="0097692E">
        <w:rPr>
          <w:rFonts w:ascii="Times New Roman" w:hAnsi="Times New Roman" w:cs="Times New Roman"/>
          <w:sz w:val="24"/>
          <w:szCs w:val="24"/>
        </w:rPr>
        <w:t xml:space="preserve">Родительская плата по ведомости      Управления образования составила 20% от полной стоимости путевки, т.е. 14 400 руб.  </w:t>
      </w:r>
    </w:p>
    <w:p w:rsidR="0097692E" w:rsidRPr="0097692E" w:rsidRDefault="0097692E" w:rsidP="00976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 xml:space="preserve">Доставка детей в лагерь и обратно осуществлялась организованно в рамках договора с ДОЛ от Администрации города. Каждая смена в лагере имела свою тематику и программу, которая предполагала дополнительное образование. </w:t>
      </w:r>
    </w:p>
    <w:p w:rsidR="0097692E" w:rsidRPr="0097692E" w:rsidRDefault="0097692E" w:rsidP="009769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 xml:space="preserve">Для детей из семей с трудной жизненной (многодетные-малообеспеченные, дети-сироты, дети, оставшиеся без попечения родителей, дети, состоящие на различных видах учета в органах и учреждениях системы профилактики, по линии Управления образования были выделены </w:t>
      </w:r>
      <w:r w:rsidRPr="0097692E">
        <w:rPr>
          <w:rFonts w:ascii="Times New Roman" w:hAnsi="Times New Roman" w:cs="Times New Roman"/>
          <w:b/>
          <w:i/>
          <w:sz w:val="24"/>
          <w:szCs w:val="24"/>
        </w:rPr>
        <w:t xml:space="preserve">бесплатные путевки </w:t>
      </w:r>
      <w:r w:rsidRPr="0097692E">
        <w:rPr>
          <w:rFonts w:ascii="Times New Roman" w:hAnsi="Times New Roman" w:cs="Times New Roman"/>
          <w:sz w:val="24"/>
          <w:szCs w:val="24"/>
        </w:rPr>
        <w:t>в количестве 88 штук в ДОЛ «Алмаз» г. Руза. П</w:t>
      </w:r>
      <w:r w:rsidRPr="0097692E">
        <w:rPr>
          <w:rFonts w:ascii="Times New Roman" w:hAnsi="Times New Roman" w:cs="Times New Roman"/>
          <w:bCs/>
          <w:spacing w:val="-1"/>
          <w:sz w:val="24"/>
          <w:szCs w:val="24"/>
        </w:rPr>
        <w:t>рием заявлений осуществлялся через интернет-портал «Государственные услуги».</w:t>
      </w:r>
    </w:p>
    <w:p w:rsidR="0097692E" w:rsidRPr="0097692E" w:rsidRDefault="0097692E" w:rsidP="0097692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Всего летом 2025 года в городском округе Реутов 8 285 детей направлено на отдых и оздоровление в каникулярное время, что составило 64,8% общего оздоровления.</w:t>
      </w:r>
    </w:p>
    <w:p w:rsidR="0097692E" w:rsidRPr="0097692E" w:rsidRDefault="0097692E" w:rsidP="0097692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Из 342 детей, находящихся в трудной жизненной ситуации, в организации отдыха детей и их оздоровления было направлено 199 человек, что составило 58,19%.</w:t>
      </w:r>
    </w:p>
    <w:p w:rsidR="0097692E" w:rsidRPr="0097692E" w:rsidRDefault="0097692E" w:rsidP="0097692E">
      <w:pPr>
        <w:pStyle w:val="a6"/>
        <w:spacing w:after="0" w:line="360" w:lineRule="auto"/>
        <w:ind w:right="81" w:firstLine="708"/>
        <w:jc w:val="both"/>
      </w:pPr>
      <w:r w:rsidRPr="0097692E">
        <w:t xml:space="preserve">В летний период 2025 года организованы трудовые бригады для временного трудоустройства 342 подростков, достигших возраста 14 лет. Работы осуществлялись в 6 смен по 2 недели каждая. </w:t>
      </w:r>
    </w:p>
    <w:p w:rsidR="0097692E" w:rsidRPr="0097692E" w:rsidRDefault="0097692E" w:rsidP="0097692E">
      <w:pPr>
        <w:pStyle w:val="af0"/>
        <w:spacing w:line="360" w:lineRule="auto"/>
        <w:ind w:right="81" w:firstLine="708"/>
        <w:jc w:val="both"/>
        <w:rPr>
          <w:b w:val="0"/>
          <w:sz w:val="24"/>
          <w:szCs w:val="24"/>
        </w:rPr>
      </w:pPr>
      <w:r w:rsidRPr="0097692E">
        <w:rPr>
          <w:b w:val="0"/>
          <w:sz w:val="24"/>
          <w:szCs w:val="24"/>
        </w:rPr>
        <w:t>Средняя заработная плата около 6 000 руб. с учётом НДФЛ, производились выплаты компенсационного характера: компенсационные выплаты за неиспользованный отпуск 2 дня – 946 рублей (с учётом НДФЛ) и работнику производились выплаты стимулирующего характера: от ГКУ МО «ЦЗН МО» в соответствии с поданным заявлением от несовершеннолетнего на сайте https://trudvsem.ru/ и отработанными днями.</w:t>
      </w:r>
    </w:p>
    <w:p w:rsidR="0097692E" w:rsidRPr="0097692E" w:rsidRDefault="0097692E" w:rsidP="0097692E">
      <w:pPr>
        <w:pStyle w:val="a6"/>
        <w:spacing w:after="0" w:line="360" w:lineRule="auto"/>
        <w:ind w:right="81" w:firstLine="708"/>
        <w:jc w:val="both"/>
      </w:pPr>
      <w:r w:rsidRPr="0097692E">
        <w:t>Распределение трудовых мест осуществляется по предприятиям – ООО «Спорт-сервис», МАУ</w:t>
      </w:r>
      <w:r w:rsidRPr="0097692E">
        <w:rPr>
          <w:bCs/>
        </w:rPr>
        <w:t xml:space="preserve"> «Физкультурно-оздоровительный комплекс», </w:t>
      </w:r>
      <w:r w:rsidRPr="0097692E">
        <w:t xml:space="preserve">МУК «Центральная </w:t>
      </w:r>
      <w:r w:rsidRPr="0097692E">
        <w:lastRenderedPageBreak/>
        <w:t>библиотечная система», а также по трудовым бригадам, работающим по благоустройству территорий: стадион «Старт», детские сады и школы, иные социальные объекты.</w:t>
      </w:r>
    </w:p>
    <w:p w:rsidR="0097692E" w:rsidRPr="0097692E" w:rsidRDefault="0097692E" w:rsidP="0097692E">
      <w:pPr>
        <w:pStyle w:val="af0"/>
        <w:spacing w:line="360" w:lineRule="auto"/>
        <w:ind w:right="81" w:firstLine="708"/>
        <w:jc w:val="both"/>
        <w:rPr>
          <w:b w:val="0"/>
          <w:sz w:val="24"/>
          <w:szCs w:val="24"/>
        </w:rPr>
      </w:pPr>
      <w:r w:rsidRPr="0097692E">
        <w:rPr>
          <w:b w:val="0"/>
          <w:sz w:val="24"/>
          <w:szCs w:val="24"/>
        </w:rPr>
        <w:t>Для подростков после 4-часового трудового дня организован обед, а в период с 14 до 16 часов к услугам несовершеннолетних культурно-развлекательная программа: посещение бассейна, занятия в ФОК и ДЮСШ, посещение музеев, выставок, проведение квестов, флэш-мобов и иные развивающие мероприятия. Ребята принимали участие в городских мероприятиях: День России, День государственного флага Российской Федерации, мастер-классы в поддержку военнослужащих СВО, День физкультурника.</w:t>
      </w:r>
    </w:p>
    <w:p w:rsidR="0097692E" w:rsidRPr="0097692E" w:rsidRDefault="0097692E" w:rsidP="0097692E">
      <w:pPr>
        <w:spacing w:after="0" w:line="360" w:lineRule="auto"/>
        <w:ind w:right="8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92E">
        <w:rPr>
          <w:rFonts w:ascii="Times New Roman" w:hAnsi="Times New Roman" w:cs="Times New Roman"/>
          <w:sz w:val="24"/>
          <w:szCs w:val="24"/>
        </w:rPr>
        <w:t>В летний период 2025 года индивидуальная профилактическая работа проводилась в отношении 55 детей из семей, находящихся в социально опасном положении (далее – семьи СОП).</w:t>
      </w:r>
    </w:p>
    <w:p w:rsidR="0097692E" w:rsidRPr="0097692E" w:rsidRDefault="0097692E" w:rsidP="009769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92E">
        <w:rPr>
          <w:rFonts w:ascii="Times New Roman" w:hAnsi="Times New Roman" w:cs="Times New Roman"/>
          <w:bCs/>
          <w:sz w:val="24"/>
          <w:szCs w:val="24"/>
        </w:rPr>
        <w:t xml:space="preserve">Особое внимание уделяется летнему отдыху детей из семей СОП. Возрастной ценз детей, воспитывающихся в семьях СОП: </w:t>
      </w:r>
    </w:p>
    <w:p w:rsidR="0097692E" w:rsidRPr="0097692E" w:rsidRDefault="0097692E" w:rsidP="009769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92E">
        <w:rPr>
          <w:rFonts w:ascii="Times New Roman" w:hAnsi="Times New Roman" w:cs="Times New Roman"/>
          <w:bCs/>
          <w:sz w:val="24"/>
          <w:szCs w:val="24"/>
        </w:rPr>
        <w:t>от 0 до 6 лет (включительно) – 18 детей</w:t>
      </w:r>
    </w:p>
    <w:p w:rsidR="0097692E" w:rsidRPr="0097692E" w:rsidRDefault="0097692E" w:rsidP="009769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92E">
        <w:rPr>
          <w:rFonts w:ascii="Times New Roman" w:hAnsi="Times New Roman" w:cs="Times New Roman"/>
          <w:bCs/>
          <w:sz w:val="24"/>
          <w:szCs w:val="24"/>
        </w:rPr>
        <w:t>от 7 до 14 лет (включительно) – 31 подросток</w:t>
      </w:r>
    </w:p>
    <w:p w:rsidR="0097692E" w:rsidRPr="0097692E" w:rsidRDefault="0097692E" w:rsidP="009769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92E">
        <w:rPr>
          <w:rFonts w:ascii="Times New Roman" w:hAnsi="Times New Roman" w:cs="Times New Roman"/>
          <w:bCs/>
          <w:sz w:val="24"/>
          <w:szCs w:val="24"/>
        </w:rPr>
        <w:t>от 15 до 17 лет (включительно) – 6 подростка</w:t>
      </w:r>
    </w:p>
    <w:p w:rsidR="0097692E" w:rsidRPr="0097692E" w:rsidRDefault="0097692E" w:rsidP="009769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92E">
        <w:rPr>
          <w:rFonts w:ascii="Times New Roman" w:hAnsi="Times New Roman" w:cs="Times New Roman"/>
          <w:bCs/>
          <w:sz w:val="24"/>
          <w:szCs w:val="24"/>
        </w:rPr>
        <w:t xml:space="preserve">Дети от 7 до 14 лет направлялись в оздоровительные лагеря. В летний период 2024 года 18 детей из семей СОП были направлены в ДОЛ Подмосковья, 13 детей по бесплатным путевкам были направлены в оздоровительные лагеря г. Анапы и г. Геленджика, а городские лагеря дневного пребывания посещали 14 детей указанной категории. </w:t>
      </w:r>
    </w:p>
    <w:p w:rsidR="0097692E" w:rsidRDefault="0097692E" w:rsidP="00053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C7F" w:rsidRPr="00886A89" w:rsidRDefault="001B1C7F" w:rsidP="00053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A89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="00886A89" w:rsidRPr="00886A89">
        <w:rPr>
          <w:rFonts w:ascii="Times New Roman" w:hAnsi="Times New Roman" w:cs="Times New Roman"/>
          <w:b/>
          <w:sz w:val="24"/>
          <w:szCs w:val="24"/>
        </w:rPr>
        <w:t>3</w:t>
      </w:r>
      <w:r w:rsidR="006C2C0E">
        <w:rPr>
          <w:rFonts w:ascii="Times New Roman" w:hAnsi="Times New Roman" w:cs="Times New Roman"/>
          <w:b/>
          <w:sz w:val="24"/>
          <w:szCs w:val="24"/>
        </w:rPr>
        <w:t>. Просветительская деятельность, взаимодействие с институтами гражданского общества</w:t>
      </w:r>
    </w:p>
    <w:p w:rsidR="00886A89" w:rsidRDefault="00886A89" w:rsidP="00886A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611ECF" w:rsidRPr="00D4017C" w:rsidRDefault="00611ECF" w:rsidP="00611ECF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7C">
        <w:rPr>
          <w:rFonts w:ascii="Times New Roman" w:hAnsi="Times New Roman" w:cs="Times New Roman"/>
          <w:sz w:val="24"/>
          <w:szCs w:val="24"/>
        </w:rPr>
        <w:t xml:space="preserve">В городском округе Реутове действует несколько </w:t>
      </w:r>
      <w:r w:rsidRPr="00FD4546">
        <w:rPr>
          <w:rFonts w:ascii="Times New Roman" w:hAnsi="Times New Roman" w:cs="Times New Roman"/>
          <w:b/>
          <w:sz w:val="24"/>
          <w:szCs w:val="24"/>
        </w:rPr>
        <w:t>молодежных организаций</w:t>
      </w:r>
      <w:r w:rsidRPr="00D4017C">
        <w:rPr>
          <w:rFonts w:ascii="Times New Roman" w:hAnsi="Times New Roman" w:cs="Times New Roman"/>
          <w:sz w:val="24"/>
          <w:szCs w:val="24"/>
        </w:rPr>
        <w:t>: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017C">
        <w:rPr>
          <w:rFonts w:ascii="Times New Roman" w:hAnsi="Times New Roman" w:cs="Times New Roman"/>
          <w:spacing w:val="-4"/>
          <w:sz w:val="24"/>
          <w:szCs w:val="24"/>
        </w:rPr>
        <w:t>Реутовское отделение Всероссийской общественной организации «Молодая гвардия Единой России»;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40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Реутовское отделение Всероссийского общественного движения "Волонтеры Победы";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4017C">
        <w:rPr>
          <w:rFonts w:ascii="Times New Roman" w:hAnsi="Times New Roman" w:cs="Times New Roman"/>
          <w:sz w:val="24"/>
          <w:szCs w:val="24"/>
        </w:rPr>
        <w:t>Реутовский Молодежный парламент;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017C">
        <w:rPr>
          <w:rFonts w:ascii="Times New Roman" w:hAnsi="Times New Roman" w:cs="Times New Roman"/>
          <w:spacing w:val="-4"/>
          <w:sz w:val="24"/>
          <w:szCs w:val="24"/>
        </w:rPr>
        <w:t>Союз Волонтеров г. Реутов;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40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Молодежное объединение АО «ВПК» «НПО Машиностроения»;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4017C">
        <w:rPr>
          <w:rFonts w:ascii="Times New Roman" w:hAnsi="Times New Roman" w:cs="Times New Roman"/>
          <w:sz w:val="24"/>
          <w:szCs w:val="24"/>
        </w:rPr>
        <w:t>Реутовский Молодежный Совет при Главе города;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4017C">
        <w:rPr>
          <w:rFonts w:ascii="Times New Roman" w:hAnsi="Times New Roman" w:cs="Times New Roman"/>
          <w:sz w:val="24"/>
          <w:szCs w:val="24"/>
        </w:rPr>
        <w:t>ЮНАРМИЯ городского округа Реутов</w:t>
      </w:r>
    </w:p>
    <w:p w:rsidR="00611ECF" w:rsidRPr="00D4017C" w:rsidRDefault="00611ECF" w:rsidP="00611ECF">
      <w:pPr>
        <w:pStyle w:val="a3"/>
        <w:numPr>
          <w:ilvl w:val="0"/>
          <w:numId w:val="8"/>
        </w:numPr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4017C">
        <w:rPr>
          <w:rFonts w:ascii="Times New Roman" w:hAnsi="Times New Roman" w:cs="Times New Roman"/>
          <w:sz w:val="24"/>
          <w:szCs w:val="24"/>
        </w:rPr>
        <w:t xml:space="preserve">Добровольческое объединение «Добрый город» </w:t>
      </w:r>
    </w:p>
    <w:p w:rsidR="00611ECF" w:rsidRDefault="00611ECF" w:rsidP="00EA74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7423" w:rsidRDefault="00EA7423" w:rsidP="00EA74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423">
        <w:rPr>
          <w:rFonts w:ascii="Times New Roman" w:hAnsi="Times New Roman" w:cs="Times New Roman"/>
          <w:sz w:val="24"/>
          <w:szCs w:val="24"/>
        </w:rPr>
        <w:lastRenderedPageBreak/>
        <w:t xml:space="preserve">В системе образования городского округа Реутов сложились определенные традиции, созданы интересные формы и методы </w:t>
      </w:r>
      <w:r w:rsidRPr="00EA7423">
        <w:rPr>
          <w:rFonts w:ascii="Times New Roman" w:hAnsi="Times New Roman" w:cs="Times New Roman"/>
          <w:b/>
          <w:sz w:val="24"/>
          <w:szCs w:val="24"/>
        </w:rPr>
        <w:t>патриотического воспитания</w:t>
      </w:r>
      <w:r w:rsidRPr="00EA7423">
        <w:rPr>
          <w:rFonts w:ascii="Times New Roman" w:hAnsi="Times New Roman" w:cs="Times New Roman"/>
          <w:sz w:val="24"/>
          <w:szCs w:val="24"/>
        </w:rPr>
        <w:t xml:space="preserve"> учащихся. За последние 20 лет в школах города реализовано большое количество социальных и исследовательских проектов, основная часть из них патриотической направленности: «Я – Гражданин России», «Свой мир мы строим сами», «Отечество», конкурсы на лучшее знание государственной символики, памятные даты военной истории и другие. 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Деятельность образовательных организаций городского округа Реутов осуществляется через решение основных задач работы с детьми – создание необходимых правовых, социально-экономических, социокультурных условий для физического, психологического, духовного, социального, эмоционального, познавательного и культурного развития детей и реального обеспечение основных гарантий прав детей, в том числе, находящихся в трудной жизненной ситуации.</w:t>
      </w:r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В г.о. Реутов реализуется 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политики», утвержденная постановлением Администрации городского округа Реутов от 24.10.2022 № 351-ПА. Во всех общеобразовательных организациях г.о. Реутов проводится работа по патриотическому воспитанию подрастающего поколения.</w:t>
      </w:r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В каждом учреждении разработана рабочая программа воспитания, которая является частью Основной образовательной программы. Программа воспитания обеспечивает реализацию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обучающихся». В рабочей программе предусмотрен раздел гражданское-патриотическое воспитание. Раздел направлен на патриотическое воспитание подрастающего поколения, развитие социально-активной позиции молодежи, сохранение культурно-нравственных и исторических ценностей. В соответствии с этим утвержден календарный план. Все рабочие программы представлены на сайтах образовательных организаций. </w:t>
      </w:r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Управлением образования Администрации городского округа Реутов разработан и утвержден Муниципальный комплексный план мероприятий образовательных организаций на 2023-2024 учебный год.</w:t>
      </w:r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В МБОУ «СОШ № 1», МБОУ «СОШ № 6», МАОУ «СОШ № 10» созданы отряды «ЮНАРМИЯ». Это детско-юношеское движение в России, целью которого является патриотическое воспитание нового поколения российских граждан. В г.о. Реутов более 300 учащихся являются ЮНАРМЕЙЦАМИ.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Ежегодно накануне Дня Памяти военнослужащих, погибших в Чеченской Республике в 1994-1996 годах (25 сентября), юнармейцы г.о. Реутов проводят субботник на территории воинского участка Богородского кладбища Ногинского района и чтят память Минутой молчания.</w:t>
      </w:r>
    </w:p>
    <w:p w:rsidR="005F07AB" w:rsidRPr="000D151C" w:rsidRDefault="00A2765C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F07AB" w:rsidRPr="000D151C">
          <w:rPr>
            <w:rStyle w:val="a5"/>
            <w:rFonts w:ascii="Times New Roman" w:hAnsi="Times New Roman" w:cs="Times New Roman"/>
            <w:sz w:val="24"/>
            <w:szCs w:val="24"/>
          </w:rPr>
          <w:t>https://s1reut.edumsko.ru/activity/associations/unarmy</w:t>
        </w:r>
      </w:hyperlink>
    </w:p>
    <w:p w:rsidR="005F07AB" w:rsidRPr="000D151C" w:rsidRDefault="00A2765C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F07AB" w:rsidRPr="000D151C">
          <w:rPr>
            <w:rStyle w:val="a5"/>
            <w:rFonts w:ascii="Times New Roman" w:hAnsi="Times New Roman" w:cs="Times New Roman"/>
            <w:sz w:val="24"/>
            <w:szCs w:val="24"/>
          </w:rPr>
          <w:t>https://kolokol-6.edumsko.ru/activity/associations/unarmy</w:t>
        </w:r>
      </w:hyperlink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На базе МБОУ «СОШ № 6» создан военно-патриотический клуб «Сокол». </w:t>
      </w:r>
      <w:hyperlink r:id="rId10" w:history="1">
        <w:r w:rsidRPr="000D151C">
          <w:rPr>
            <w:rStyle w:val="a5"/>
            <w:rFonts w:ascii="Times New Roman" w:hAnsi="Times New Roman" w:cs="Times New Roman"/>
            <w:sz w:val="24"/>
            <w:szCs w:val="24"/>
          </w:rPr>
          <w:t>https://kolokol-6.edumsko.ru/activity/educational_work/post/1602853</w:t>
        </w:r>
      </w:hyperlink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В МБОУ «СОШ № 10» существует общественное объединение "Отечества достойные сыны. Паспорт программы и </w:t>
      </w:r>
      <w:hyperlink r:id="rId11" w:tgtFrame="_blank" w:history="1">
        <w:r w:rsidRPr="000D151C">
          <w:rPr>
            <w:rStyle w:val="a5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Положение об общественном объединении "Отечества достойные сыны"</w:t>
        </w:r>
      </w:hyperlink>
      <w:r w:rsidRPr="000D151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D151C">
          <w:rPr>
            <w:rStyle w:val="a5"/>
            <w:rFonts w:ascii="Times New Roman" w:hAnsi="Times New Roman" w:cs="Times New Roman"/>
            <w:sz w:val="24"/>
            <w:szCs w:val="24"/>
          </w:rPr>
          <w:t>https://10s-reut.edumsko.ru/activity/nacproject/patriot_vospit</w:t>
        </w:r>
      </w:hyperlink>
      <w:r w:rsidRPr="000D151C">
        <w:rPr>
          <w:rFonts w:ascii="Times New Roman" w:hAnsi="Times New Roman" w:cs="Times New Roman"/>
          <w:sz w:val="24"/>
          <w:szCs w:val="24"/>
        </w:rPr>
        <w:t>.</w:t>
      </w:r>
    </w:p>
    <w:p w:rsidR="005F07AB" w:rsidRPr="000D151C" w:rsidRDefault="005F07AB" w:rsidP="005F07AB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>Ежемесячно проходят мероприятия, посвященные Специальной военной операции, с целью поддержки участников СВО, а также мобилизованных военнослужащих. (Уроки мужества, классные часы и др.)</w:t>
      </w:r>
    </w:p>
    <w:p w:rsidR="005F07AB" w:rsidRPr="000D151C" w:rsidRDefault="005F07AB" w:rsidP="005F07AB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  </w:t>
      </w:r>
      <w:r w:rsidRPr="000D151C">
        <w:rPr>
          <w:rFonts w:ascii="Times New Roman" w:hAnsi="Times New Roman" w:cs="Times New Roman"/>
          <w:sz w:val="24"/>
          <w:szCs w:val="24"/>
        </w:rPr>
        <w:tab/>
      </w:r>
      <w:r w:rsidR="005C238F">
        <w:rPr>
          <w:rFonts w:ascii="Times New Roman" w:hAnsi="Times New Roman" w:cs="Times New Roman"/>
          <w:sz w:val="24"/>
          <w:szCs w:val="24"/>
        </w:rPr>
        <w:t>Н</w:t>
      </w:r>
      <w:r w:rsidRPr="000D151C">
        <w:rPr>
          <w:rFonts w:ascii="Times New Roman" w:hAnsi="Times New Roman" w:cs="Times New Roman"/>
          <w:sz w:val="24"/>
          <w:szCs w:val="24"/>
        </w:rPr>
        <w:t xml:space="preserve">а базе градообразующего предприятия НПО Машиностроение в научно-техническом центре имени В.Н. Челомея разработаны программы военно-патриотической и научно-технической подготовки школьников городского округа Реутов.  На занятиях проводится работа по привитию осознанного интереса у ребят к технике, в том числе оборонного назначения. Помимо военно-патриотической направленности, учащиеся развивают еще и повышенное внимание к техническим наукам. 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Автономная некоммерческая организация «Учебно-методический центр военно-патриотического воспитания молодёжи «Авангард» (далее – АНО «Авангард») с 2020 по 202</w:t>
      </w:r>
      <w:r w:rsidR="0097692E">
        <w:rPr>
          <w:rFonts w:ascii="Times New Roman" w:eastAsia="Calibri" w:hAnsi="Times New Roman" w:cs="Times New Roman"/>
          <w:sz w:val="24"/>
          <w:szCs w:val="24"/>
        </w:rPr>
        <w:t>5</w:t>
      </w:r>
      <w:r w:rsidRPr="000D151C">
        <w:rPr>
          <w:rFonts w:ascii="Times New Roman" w:eastAsia="Calibri" w:hAnsi="Times New Roman" w:cs="Times New Roman"/>
          <w:sz w:val="24"/>
          <w:szCs w:val="24"/>
        </w:rPr>
        <w:t xml:space="preserve"> годы организует и проводит дистанционные и учебные сборы с гражданами, обучающимися в государственных образовательных организациях, подведомственных Министерству образования Московской области, проходящими подготовку по основам военной службы.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 xml:space="preserve">Программа учебных сборов на базе АНО «Авангард» реализуется в течение 5 дней для освоения учебной программы. Учебный процесс осуществлялся в соответствии с учебным планом. 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Учебно-тематический план включает в себя: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Т.1 Тактическая подготовка;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Т.2 Огневая подготовка;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Т.4 Строевая подготовка;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Т.5 Военно-медицинская подготовка;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Т.6 Общевоинские Уставы;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lastRenderedPageBreak/>
        <w:t>Т.7 Радиационная, химическая, и биологическая защита;</w:t>
      </w:r>
    </w:p>
    <w:p w:rsidR="005F07AB" w:rsidRPr="000D151C" w:rsidRDefault="005F07AB" w:rsidP="005F07A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Т.8 Военная топография.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К участию в учебных сборах привлекались юноши, обучающиеся 10-х классов в общеобразовательных организациях, расположенных на территории городского округа Реутов, проходящие подготовку по основам военной службы в рамках курса Основы безопасности жизнедеятельности.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>В настоящее время АНО «Авангард» передан для выполнения задач Министерства обороны РФ и в 202</w:t>
      </w:r>
      <w:r w:rsidR="0097692E">
        <w:rPr>
          <w:rFonts w:ascii="Times New Roman" w:eastAsia="Calibri" w:hAnsi="Times New Roman" w:cs="Times New Roman"/>
          <w:sz w:val="24"/>
          <w:szCs w:val="24"/>
        </w:rPr>
        <w:t>5</w:t>
      </w:r>
      <w:r w:rsidRPr="000D151C">
        <w:rPr>
          <w:rFonts w:ascii="Times New Roman" w:eastAsia="Calibri" w:hAnsi="Times New Roman" w:cs="Times New Roman"/>
          <w:sz w:val="24"/>
          <w:szCs w:val="24"/>
        </w:rPr>
        <w:t xml:space="preserve"> году учащиеся проходи</w:t>
      </w:r>
      <w:r w:rsidR="0097692E">
        <w:rPr>
          <w:rFonts w:ascii="Times New Roman" w:eastAsia="Calibri" w:hAnsi="Times New Roman" w:cs="Times New Roman"/>
          <w:sz w:val="24"/>
          <w:szCs w:val="24"/>
        </w:rPr>
        <w:t>ли</w:t>
      </w:r>
      <w:r w:rsidRPr="000D151C">
        <w:rPr>
          <w:rFonts w:ascii="Times New Roman" w:eastAsia="Calibri" w:hAnsi="Times New Roman" w:cs="Times New Roman"/>
          <w:sz w:val="24"/>
          <w:szCs w:val="24"/>
        </w:rPr>
        <w:t xml:space="preserve"> 5-дневные учебные сборы на базе войсковой части Балашихинского гарнизона.</w:t>
      </w:r>
    </w:p>
    <w:p w:rsidR="005F07AB" w:rsidRPr="000D151C" w:rsidRDefault="005F07AB" w:rsidP="005F07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D151C">
        <w:rPr>
          <w:rFonts w:ascii="Times New Roman" w:eastAsia="Calibri" w:hAnsi="Times New Roman" w:cs="Times New Roman"/>
          <w:sz w:val="24"/>
          <w:szCs w:val="24"/>
        </w:rPr>
        <w:tab/>
        <w:t>Ежегодно весной и осенью во взаимодействии с военно-учетным столом города и участием учащихся школ проходят городские торжественные мероприятия «Проводы призывников на службу в ряды ВС РФ» с возложением цветов к «Вечному огню».</w:t>
      </w:r>
    </w:p>
    <w:p w:rsidR="005F07AB" w:rsidRPr="000D151C" w:rsidRDefault="005F07AB" w:rsidP="005F07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51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D151C">
        <w:rPr>
          <w:rFonts w:ascii="Times New Roman" w:eastAsia="Calibri" w:hAnsi="Times New Roman" w:cs="Times New Roman"/>
          <w:sz w:val="24"/>
          <w:szCs w:val="24"/>
        </w:rPr>
        <w:tab/>
        <w:t>Во взаимодействии с ОВК городов Балашиха и Реутов в образовательные организации направляется информация (название, адрес и требования) о поступлении в высшие военные учебные заведения страны.</w:t>
      </w:r>
    </w:p>
    <w:p w:rsidR="005F07AB" w:rsidRPr="000D151C" w:rsidRDefault="005F07AB" w:rsidP="005F07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1C">
        <w:rPr>
          <w:rFonts w:ascii="Times New Roman" w:hAnsi="Times New Roman" w:cs="Times New Roman"/>
          <w:sz w:val="24"/>
          <w:szCs w:val="24"/>
        </w:rPr>
        <w:t xml:space="preserve">С целью активизации работы по патриотическому воспитанию детей и молодежи реализуется социальный проект «Аллея Славы – ожившие имена» по увековечиванию памяти Героев Советского Союза и России, а также ныне живущих Героев, жителей города Реутова. Весь собранный материал по традиции в мае месяце торжественно передается в городской краеведческий музей. Кроме того, учащиеся школ города принимают активное участие в проекте - «Интерактивная книга памяти» по сбору материалов о жителях города Реутова, погибших в годы Великой Отечественной войны. </w:t>
      </w:r>
    </w:p>
    <w:p w:rsidR="005F07AB" w:rsidRPr="000D151C" w:rsidRDefault="005F07AB" w:rsidP="005F07AB">
      <w:pPr>
        <w:pStyle w:val="TableContents"/>
        <w:spacing w:line="360" w:lineRule="auto"/>
        <w:ind w:firstLine="708"/>
        <w:jc w:val="both"/>
        <w:rPr>
          <w:rFonts w:cs="Times New Roman"/>
        </w:rPr>
      </w:pPr>
      <w:r w:rsidRPr="000D151C">
        <w:rPr>
          <w:rFonts w:cs="Times New Roman"/>
        </w:rPr>
        <w:t xml:space="preserve">В настоящее время на внутришкольном учете в общеобразовательных организациях городского округа Реутов состоит </w:t>
      </w:r>
      <w:r w:rsidR="000523C3">
        <w:rPr>
          <w:rFonts w:cs="Times New Roman"/>
        </w:rPr>
        <w:t>8</w:t>
      </w:r>
      <w:r w:rsidR="0097692E">
        <w:rPr>
          <w:rFonts w:cs="Times New Roman"/>
        </w:rPr>
        <w:t>9</w:t>
      </w:r>
      <w:r w:rsidRPr="000D151C">
        <w:rPr>
          <w:rFonts w:cs="Times New Roman"/>
        </w:rPr>
        <w:t xml:space="preserve"> несовершеннолетних. Все подростки с девиантным поведением вовлечены в работу общероссийского общественно-государственного движения «Движение первых», т.к. в каждой школе созданы первичные ячейки движения.</w:t>
      </w:r>
      <w:r w:rsidRPr="000D151C">
        <w:rPr>
          <w:rFonts w:cs="Times New Roman"/>
          <w:color w:val="202122"/>
          <w:shd w:val="clear" w:color="auto" w:fill="FFFFFF"/>
        </w:rPr>
        <w:t xml:space="preserve"> </w:t>
      </w:r>
    </w:p>
    <w:p w:rsidR="00A5308A" w:rsidRPr="00A5308A" w:rsidRDefault="00A5308A" w:rsidP="00A53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308A">
        <w:rPr>
          <w:rFonts w:ascii="Times New Roman" w:hAnsi="Times New Roman" w:cs="Times New Roman"/>
          <w:bCs/>
          <w:iCs/>
          <w:sz w:val="24"/>
          <w:szCs w:val="24"/>
        </w:rPr>
        <w:t>«Движение первых» создано в декабре 2023 года. Его задача – воспитание, организация досуга подростков и формирование мировоззрения на основе традиционных российских духовных и нравственных целей. Наблюдательный совет возглавляет президент РФ Владимир Путин.</w:t>
      </w:r>
    </w:p>
    <w:p w:rsidR="00A5308A" w:rsidRPr="00A5308A" w:rsidRDefault="00A5308A" w:rsidP="00A53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308A">
        <w:rPr>
          <w:rFonts w:ascii="Times New Roman" w:hAnsi="Times New Roman" w:cs="Times New Roman"/>
          <w:bCs/>
          <w:iCs/>
          <w:sz w:val="24"/>
          <w:szCs w:val="24"/>
        </w:rPr>
        <w:t xml:space="preserve"> «Движение первых» объединяет активных и амбициозных молодых людей. В Реутовых таких ребят много, поэтому наш город активно включился в работу движения. Руководят первичными отделениями советники директора по воспитанию и взаимодействию с детскими объединениями. Всего в городском округе в движении состоят 2783 учащихся общеобразовательных организаций.</w:t>
      </w:r>
    </w:p>
    <w:p w:rsidR="00A5308A" w:rsidRPr="00A5308A" w:rsidRDefault="00A5308A" w:rsidP="00A53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308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«Движения первых» — это непрерывная работа с нашими ребятами и в школе, и после школы. Это и творческое развитие, и патриотическое воспитание, и наука, и культура – все сферы, которые могут быть интересны молодым людям. </w:t>
      </w:r>
    </w:p>
    <w:p w:rsidR="00A5308A" w:rsidRPr="00A5308A" w:rsidRDefault="00A5308A" w:rsidP="00A53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4DA">
        <w:rPr>
          <w:rFonts w:ascii="Times New Roman" w:hAnsi="Times New Roman" w:cs="Times New Roman"/>
          <w:sz w:val="24"/>
          <w:szCs w:val="24"/>
        </w:rPr>
        <w:t>Во всех общеобразовательных учреждениях созданы первичные отделения Российского движения детей и молодежи «Движение первых», в которых происходит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качеств, любви и уважения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4DA">
        <w:rPr>
          <w:rFonts w:ascii="Times New Roman" w:hAnsi="Times New Roman" w:cs="Times New Roman"/>
          <w:sz w:val="24"/>
          <w:szCs w:val="24"/>
        </w:rPr>
        <w:t>к Отечеству, трудолюбия, правовой культуры, бережного отношения к окружающей среде, чувства личной ответственности за свою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614DA">
        <w:rPr>
          <w:rFonts w:ascii="Times New Roman" w:hAnsi="Times New Roman" w:cs="Times New Roman"/>
          <w:sz w:val="24"/>
          <w:szCs w:val="24"/>
        </w:rPr>
        <w:t>удьбу и судьбу Отечества перед нынешним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4DA">
        <w:rPr>
          <w:rFonts w:ascii="Times New Roman" w:hAnsi="Times New Roman" w:cs="Times New Roman"/>
          <w:sz w:val="24"/>
          <w:szCs w:val="24"/>
        </w:rPr>
        <w:t xml:space="preserve">и будущими поколениями. В городском округе </w:t>
      </w:r>
      <w:r w:rsidRPr="00A5308A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692E">
        <w:rPr>
          <w:rFonts w:ascii="Times New Roman" w:hAnsi="Times New Roman" w:cs="Times New Roman"/>
          <w:sz w:val="24"/>
          <w:szCs w:val="24"/>
        </w:rPr>
        <w:t xml:space="preserve"> 3</w:t>
      </w:r>
      <w:r w:rsidRPr="00A5308A">
        <w:rPr>
          <w:rFonts w:ascii="Times New Roman" w:hAnsi="Times New Roman" w:cs="Times New Roman"/>
          <w:sz w:val="24"/>
          <w:szCs w:val="24"/>
        </w:rPr>
        <w:t>00 учащихся состоят в данном объединении.</w:t>
      </w:r>
    </w:p>
    <w:p w:rsidR="00B31A83" w:rsidRPr="00B31A83" w:rsidRDefault="00B31A83" w:rsidP="00B31A8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B31A83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соответствие с частью 6 статьи 34 Федерального закона от 29.12.2012 № 273-ФЗ «Об образовании в Российской Федерации» принуждение обучающихся, воспитанников к вступлению в общественные объединения, а также принудительное привлечение их к деятельности этих объединений – не допускается, </w:t>
      </w:r>
    </w:p>
    <w:p w:rsidR="00B31A83" w:rsidRPr="00B31A83" w:rsidRDefault="00B31A83" w:rsidP="00B31A8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31A83">
        <w:rPr>
          <w:rFonts w:ascii="Times New Roman" w:hAnsi="Times New Roman" w:cs="Times New Roman"/>
          <w:bCs/>
          <w:iCs/>
          <w:sz w:val="24"/>
          <w:szCs w:val="24"/>
        </w:rPr>
        <w:t>При этом, вовлечение обучающихся в деятельность «Движения первых», возможно в рамках вариативных модулей рабочей программы воспитания, а вовлечение обучающихся, в отношении которых проводится ИПР, является естественным и необходимым в воспитательной, профилактической работе педагогического коллектива с обучающимися.</w:t>
      </w:r>
    </w:p>
    <w:p w:rsidR="008614DA" w:rsidRPr="00C64100" w:rsidRDefault="008614DA" w:rsidP="008614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          </w:t>
      </w:r>
      <w:r>
        <w:rPr>
          <w:color w:val="000000"/>
          <w:bdr w:val="none" w:sz="0" w:space="0" w:color="auto" w:frame="1"/>
        </w:rPr>
        <w:tab/>
        <w:t>В школах</w:t>
      </w:r>
      <w:r w:rsidRPr="00C64100">
        <w:rPr>
          <w:color w:val="000000"/>
          <w:bdr w:val="none" w:sz="0" w:space="0" w:color="auto" w:frame="1"/>
        </w:rPr>
        <w:t xml:space="preserve"> вед</w:t>
      </w:r>
      <w:r>
        <w:rPr>
          <w:color w:val="000000"/>
          <w:bdr w:val="none" w:sz="0" w:space="0" w:color="auto" w:frame="1"/>
        </w:rPr>
        <w:t>е</w:t>
      </w:r>
      <w:r w:rsidRPr="00C64100">
        <w:rPr>
          <w:color w:val="000000"/>
          <w:bdr w:val="none" w:sz="0" w:space="0" w:color="auto" w:frame="1"/>
        </w:rPr>
        <w:t xml:space="preserve">тся мониторинг учащихся </w:t>
      </w:r>
      <w:r>
        <w:rPr>
          <w:color w:val="000000"/>
          <w:bdr w:val="none" w:sz="0" w:space="0" w:color="auto" w:frame="1"/>
        </w:rPr>
        <w:t>«</w:t>
      </w:r>
      <w:r w:rsidRPr="00C64100">
        <w:rPr>
          <w:color w:val="000000"/>
          <w:bdr w:val="none" w:sz="0" w:space="0" w:color="auto" w:frame="1"/>
        </w:rPr>
        <w:t>группы риска</w:t>
      </w:r>
      <w:r>
        <w:rPr>
          <w:color w:val="000000"/>
          <w:bdr w:val="none" w:sz="0" w:space="0" w:color="auto" w:frame="1"/>
        </w:rPr>
        <w:t>»</w:t>
      </w:r>
      <w:r w:rsidRPr="00C64100">
        <w:rPr>
          <w:color w:val="000000"/>
          <w:bdr w:val="none" w:sz="0" w:space="0" w:color="auto" w:frame="1"/>
        </w:rPr>
        <w:t>. С детьми, с</w:t>
      </w:r>
      <w:r>
        <w:rPr>
          <w:color w:val="000000"/>
          <w:bdr w:val="none" w:sz="0" w:space="0" w:color="auto" w:frame="1"/>
        </w:rPr>
        <w:t>остоящими на всех видах уче</w:t>
      </w:r>
      <w:r w:rsidRPr="00C64100">
        <w:rPr>
          <w:color w:val="000000"/>
          <w:bdr w:val="none" w:sz="0" w:space="0" w:color="auto" w:frame="1"/>
        </w:rPr>
        <w:t>та, постоянно пр</w:t>
      </w:r>
      <w:r>
        <w:rPr>
          <w:color w:val="000000"/>
          <w:bdr w:val="none" w:sz="0" w:space="0" w:color="auto" w:frame="1"/>
        </w:rPr>
        <w:t xml:space="preserve">оводятся индивидуальные беседы классными руководителями. </w:t>
      </w:r>
      <w:r w:rsidRPr="00C64100">
        <w:rPr>
          <w:color w:val="000000"/>
          <w:bdr w:val="none" w:sz="0" w:space="0" w:color="auto" w:frame="1"/>
        </w:rPr>
        <w:t>По мере необходимости</w:t>
      </w:r>
      <w:r>
        <w:rPr>
          <w:color w:val="000000"/>
          <w:bdr w:val="none" w:sz="0" w:space="0" w:color="auto" w:frame="1"/>
        </w:rPr>
        <w:t xml:space="preserve"> посещаются семьи, проводится </w:t>
      </w:r>
      <w:r w:rsidRPr="00C64100">
        <w:rPr>
          <w:color w:val="000000"/>
          <w:bdr w:val="none" w:sz="0" w:space="0" w:color="auto" w:frame="1"/>
        </w:rPr>
        <w:t>работа с родителями.</w:t>
      </w:r>
    </w:p>
    <w:p w:rsidR="008614DA" w:rsidRPr="00C64100" w:rsidRDefault="008614DA" w:rsidP="008614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6164D0">
        <w:rPr>
          <w:color w:val="000000"/>
          <w:bdr w:val="none" w:sz="0" w:space="0" w:color="auto" w:frame="1"/>
        </w:rPr>
        <w:t>В школах работает Совет по профилактике правонарушений среди учащихся, заседания которого проводятся ежемесячно.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опоздания. Работа Совета по профилактике правонарушений среди учащихся строится в тесном контакте с Управлением образования Администрации городского округа Реутов. Совместно с членами родительских комитетов, инспекторами ПДН посещаются неблагополучные семьи, проводятся беседы.</w:t>
      </w:r>
    </w:p>
    <w:p w:rsidR="008614DA" w:rsidRPr="00C64100" w:rsidRDefault="008614DA" w:rsidP="008614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     </w:t>
      </w:r>
      <w:r>
        <w:rPr>
          <w:color w:val="000000"/>
          <w:bdr w:val="none" w:sz="0" w:space="0" w:color="auto" w:frame="1"/>
        </w:rPr>
        <w:tab/>
        <w:t>В нескольких школах</w:t>
      </w:r>
      <w:r w:rsidRPr="00C64100">
        <w:rPr>
          <w:color w:val="000000"/>
          <w:bdr w:val="none" w:sz="0" w:space="0" w:color="auto" w:frame="1"/>
        </w:rPr>
        <w:t> ежегодно организуется проведение летней оздоровительной</w:t>
      </w:r>
      <w:r>
        <w:rPr>
          <w:color w:val="000000"/>
          <w:bdr w:val="none" w:sz="0" w:space="0" w:color="auto" w:frame="1"/>
        </w:rPr>
        <w:t xml:space="preserve"> </w:t>
      </w:r>
      <w:r w:rsidRPr="00C64100">
        <w:rPr>
          <w:color w:val="000000"/>
          <w:bdr w:val="none" w:sz="0" w:space="0" w:color="auto" w:frame="1"/>
        </w:rPr>
        <w:t>кампании</w:t>
      </w:r>
      <w:r>
        <w:rPr>
          <w:color w:val="000000"/>
          <w:bdr w:val="none" w:sz="0" w:space="0" w:color="auto" w:frame="1"/>
        </w:rPr>
        <w:t>. Организована </w:t>
      </w:r>
      <w:r w:rsidRPr="00C64100">
        <w:rPr>
          <w:color w:val="000000"/>
          <w:bdr w:val="none" w:sz="0" w:space="0" w:color="auto" w:frame="1"/>
        </w:rPr>
        <w:t>работа вечерних площадок по мест</w:t>
      </w:r>
      <w:r>
        <w:rPr>
          <w:color w:val="000000"/>
          <w:bdr w:val="none" w:sz="0" w:space="0" w:color="auto" w:frame="1"/>
        </w:rPr>
        <w:t xml:space="preserve">у жительства (в летний </w:t>
      </w:r>
      <w:r>
        <w:rPr>
          <w:color w:val="000000"/>
          <w:bdr w:val="none" w:sz="0" w:space="0" w:color="auto" w:frame="1"/>
        </w:rPr>
        <w:lastRenderedPageBreak/>
        <w:t xml:space="preserve">период). </w:t>
      </w:r>
      <w:r w:rsidRPr="00C64100">
        <w:rPr>
          <w:color w:val="000000"/>
          <w:bdr w:val="none" w:sz="0" w:space="0" w:color="auto" w:frame="1"/>
        </w:rPr>
        <w:t xml:space="preserve">В летний период </w:t>
      </w:r>
      <w:r>
        <w:rPr>
          <w:color w:val="000000"/>
          <w:bdr w:val="none" w:sz="0" w:space="0" w:color="auto" w:frame="1"/>
        </w:rPr>
        <w:t xml:space="preserve">подростки </w:t>
      </w:r>
      <w:r w:rsidRPr="00C64100">
        <w:rPr>
          <w:color w:val="000000"/>
          <w:bdr w:val="none" w:sz="0" w:space="0" w:color="auto" w:frame="1"/>
        </w:rPr>
        <w:t>из</w:t>
      </w:r>
      <w:r>
        <w:rPr>
          <w:color w:val="000000"/>
          <w:bdr w:val="none" w:sz="0" w:space="0" w:color="auto" w:frame="1"/>
        </w:rPr>
        <w:t xml:space="preserve"> малообеспеченных, многодетных семей, «группы риска» были трудоустроены через Подростковую биржу труда и Ц</w:t>
      </w:r>
      <w:r w:rsidRPr="00C64100">
        <w:rPr>
          <w:color w:val="000000"/>
          <w:bdr w:val="none" w:sz="0" w:space="0" w:color="auto" w:frame="1"/>
        </w:rPr>
        <w:t>ентр занятости</w:t>
      </w:r>
      <w:r>
        <w:rPr>
          <w:color w:val="000000"/>
          <w:bdr w:val="none" w:sz="0" w:space="0" w:color="auto" w:frame="1"/>
        </w:rPr>
        <w:t xml:space="preserve"> населения</w:t>
      </w:r>
      <w:r w:rsidRPr="00C64100">
        <w:rPr>
          <w:color w:val="000000"/>
          <w:bdr w:val="none" w:sz="0" w:space="0" w:color="auto" w:frame="1"/>
        </w:rPr>
        <w:t>.</w:t>
      </w:r>
    </w:p>
    <w:p w:rsidR="000523C3" w:rsidRPr="000523C3" w:rsidRDefault="000523C3" w:rsidP="000523C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23C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В настоящее время во всех общеобразовательных организациях городского округа Реутов осуществляется работа по мониторингу социальных сетей обучающихся в соответствии с письмом Минпросвещения России от 29.03.2019 № 03-393 по реализации мер, направленных на обеспечение безопасности детей в сети «Интернет». В каждой образовательной организации приказом назначен ответственный сотрудник по мониторингу социальных сетей, который руководствуется методическими рекомендациями по сбору и обработке информации с аккаунтов обучающихся в социальных сетях, разработанными Центром практической психологии образования Института педагогической </w:t>
      </w:r>
      <w:proofErr w:type="spellStart"/>
      <w:r w:rsidRPr="000523C3">
        <w:rPr>
          <w:rFonts w:ascii="Times New Roman" w:hAnsi="Times New Roman" w:cs="Times New Roman"/>
          <w:bCs/>
          <w:iCs/>
          <w:sz w:val="24"/>
          <w:szCs w:val="24"/>
        </w:rPr>
        <w:t>рискологии</w:t>
      </w:r>
      <w:proofErr w:type="spellEnd"/>
      <w:r w:rsidRPr="000523C3">
        <w:rPr>
          <w:rFonts w:ascii="Times New Roman" w:hAnsi="Times New Roman" w:cs="Times New Roman"/>
          <w:bCs/>
          <w:iCs/>
          <w:sz w:val="24"/>
          <w:szCs w:val="24"/>
        </w:rPr>
        <w:t xml:space="preserve"> ГБОУ ВО МО «Академия социального управления».</w:t>
      </w:r>
    </w:p>
    <w:p w:rsidR="0097692E" w:rsidRPr="0097692E" w:rsidRDefault="000523C3" w:rsidP="000523C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23C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7692E">
        <w:rPr>
          <w:rFonts w:ascii="Times New Roman" w:hAnsi="Times New Roman" w:cs="Times New Roman"/>
          <w:bCs/>
          <w:iCs/>
          <w:sz w:val="24"/>
          <w:szCs w:val="24"/>
        </w:rPr>
        <w:t xml:space="preserve">Так, в январе 2025 годы был выявлен 16-летний ученик школы № 1 г. Реутова (уроженец Таджикистана), </w:t>
      </w:r>
      <w:r w:rsidR="0097692E" w:rsidRPr="0097692E">
        <w:rPr>
          <w:rFonts w:ascii="Times New Roman" w:hAnsi="Times New Roman" w:cs="Times New Roman"/>
          <w:bCs/>
          <w:iCs/>
          <w:sz w:val="24"/>
          <w:szCs w:val="24"/>
        </w:rPr>
        <w:t xml:space="preserve">который </w:t>
      </w:r>
      <w:r w:rsidR="0097692E" w:rsidRPr="0097692E">
        <w:rPr>
          <w:rFonts w:ascii="Times New Roman" w:hAnsi="Times New Roman" w:cs="Times New Roman"/>
          <w:sz w:val="24"/>
          <w:szCs w:val="24"/>
        </w:rPr>
        <w:t>в период с 01.09.2023г. по 14.01.2025г. являлся участником международного молодежного движения «Колумбайн», готовился к совершению преступления. По данному факту Следственным отделом по г. Балашихе ГСУ СК РФ по МО возбуждено уголовное дело по ст.205.5 ч.2 УК РФ. В отношении подростка избрана меря пресечения – заключение под стражу.</w:t>
      </w:r>
    </w:p>
    <w:p w:rsidR="000523C3" w:rsidRPr="000523C3" w:rsidRDefault="000523C3" w:rsidP="000523C3">
      <w:pPr>
        <w:pStyle w:val="a4"/>
        <w:spacing w:before="0" w:beforeAutospacing="0" w:after="0" w:afterAutospacing="0" w:line="360" w:lineRule="auto"/>
        <w:jc w:val="both"/>
        <w:rPr>
          <w:bCs/>
          <w:iCs/>
        </w:rPr>
      </w:pPr>
      <w:r w:rsidRPr="000523C3">
        <w:rPr>
          <w:bCs/>
          <w:iCs/>
        </w:rPr>
        <w:tab/>
        <w:t xml:space="preserve">В образовательных организациях </w:t>
      </w:r>
      <w:r w:rsidR="0097692E">
        <w:rPr>
          <w:bCs/>
          <w:iCs/>
        </w:rPr>
        <w:t xml:space="preserve">систематически </w:t>
      </w:r>
      <w:r w:rsidRPr="000523C3">
        <w:rPr>
          <w:bCs/>
          <w:iCs/>
        </w:rPr>
        <w:t>пров</w:t>
      </w:r>
      <w:r w:rsidR="0097692E">
        <w:rPr>
          <w:bCs/>
          <w:iCs/>
        </w:rPr>
        <w:t>одятся</w:t>
      </w:r>
      <w:r w:rsidRPr="000523C3">
        <w:rPr>
          <w:bCs/>
          <w:iCs/>
        </w:rPr>
        <w:t xml:space="preserve"> следующие мероприятия профилактического характера:</w:t>
      </w:r>
    </w:p>
    <w:p w:rsidR="000523C3" w:rsidRPr="000523C3" w:rsidRDefault="000523C3" w:rsidP="000523C3">
      <w:pPr>
        <w:pStyle w:val="2"/>
        <w:spacing w:line="360" w:lineRule="auto"/>
        <w:ind w:left="12" w:hanging="12"/>
        <w:rPr>
          <w:rFonts w:eastAsia="Calibri"/>
          <w:b/>
          <w:lang w:eastAsia="en-US"/>
        </w:rPr>
      </w:pPr>
      <w:r w:rsidRPr="000523C3">
        <w:rPr>
          <w:rFonts w:eastAsia="Calibri"/>
          <w:lang w:eastAsia="en-US"/>
        </w:rPr>
        <w:t>1. Анкетирование для проверки знания учащихся 9-14 лет по вопросам защиты персональных данных</w:t>
      </w:r>
    </w:p>
    <w:p w:rsidR="000523C3" w:rsidRPr="000523C3" w:rsidRDefault="000523C3" w:rsidP="000523C3">
      <w:pPr>
        <w:pStyle w:val="2"/>
        <w:spacing w:line="360" w:lineRule="auto"/>
        <w:ind w:left="12"/>
        <w:rPr>
          <w:rFonts w:eastAsia="Calibri"/>
          <w:b/>
          <w:lang w:eastAsia="en-US"/>
        </w:rPr>
      </w:pPr>
      <w:r w:rsidRPr="000523C3">
        <w:rPr>
          <w:rFonts w:eastAsia="Calibri"/>
          <w:lang w:eastAsia="en-US"/>
        </w:rPr>
        <w:t>2. Общешкольные акции «Час без Интернета»</w:t>
      </w:r>
    </w:p>
    <w:p w:rsidR="000523C3" w:rsidRPr="000523C3" w:rsidRDefault="000523C3" w:rsidP="000523C3">
      <w:pPr>
        <w:pStyle w:val="2"/>
        <w:spacing w:line="360" w:lineRule="auto"/>
        <w:ind w:left="12"/>
        <w:rPr>
          <w:rFonts w:eastAsia="Calibri"/>
          <w:b/>
          <w:lang w:eastAsia="en-US"/>
        </w:rPr>
      </w:pPr>
      <w:r w:rsidRPr="000523C3">
        <w:rPr>
          <w:rFonts w:eastAsia="Calibri"/>
          <w:lang w:eastAsia="en-US"/>
        </w:rPr>
        <w:t>3. Оформление стендов «Уголок информационной безопасности»</w:t>
      </w:r>
    </w:p>
    <w:p w:rsidR="000523C3" w:rsidRPr="000523C3" w:rsidRDefault="000523C3" w:rsidP="000523C3">
      <w:pPr>
        <w:pStyle w:val="2"/>
        <w:spacing w:line="360" w:lineRule="auto"/>
        <w:ind w:left="12"/>
        <w:rPr>
          <w:rFonts w:eastAsia="Calibri"/>
          <w:b/>
          <w:lang w:eastAsia="en-US"/>
        </w:rPr>
      </w:pPr>
      <w:r w:rsidRPr="000523C3">
        <w:rPr>
          <w:rFonts w:eastAsia="Calibri"/>
          <w:lang w:eastAsia="en-US"/>
        </w:rPr>
        <w:t>4. Викторины «Безопасный Интернет»</w:t>
      </w:r>
    </w:p>
    <w:p w:rsidR="000523C3" w:rsidRPr="000523C3" w:rsidRDefault="000523C3" w:rsidP="000523C3">
      <w:pPr>
        <w:pStyle w:val="2"/>
        <w:spacing w:line="360" w:lineRule="auto"/>
        <w:ind w:left="12"/>
        <w:rPr>
          <w:rFonts w:eastAsia="Calibri"/>
          <w:b/>
          <w:lang w:eastAsia="en-US"/>
        </w:rPr>
      </w:pPr>
      <w:r w:rsidRPr="000523C3">
        <w:rPr>
          <w:rFonts w:eastAsia="Calibri"/>
          <w:lang w:eastAsia="en-US"/>
        </w:rPr>
        <w:t>5. Уроки «Безопасность в социальных сетях Интернета»</w:t>
      </w:r>
    </w:p>
    <w:p w:rsidR="000523C3" w:rsidRPr="000523C3" w:rsidRDefault="000523C3" w:rsidP="000523C3">
      <w:pPr>
        <w:spacing w:after="0" w:line="36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0523C3">
        <w:rPr>
          <w:rFonts w:ascii="Times New Roman" w:hAnsi="Times New Roman" w:cs="Times New Roman"/>
          <w:sz w:val="24"/>
          <w:szCs w:val="24"/>
        </w:rPr>
        <w:t>6. Внеурочное занятие на тему «Медиаграмотность и цифровая гигиена».</w:t>
      </w:r>
    </w:p>
    <w:p w:rsidR="000523C3" w:rsidRPr="000523C3" w:rsidRDefault="000523C3" w:rsidP="000523C3">
      <w:pPr>
        <w:spacing w:after="0" w:line="36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0523C3">
        <w:rPr>
          <w:rFonts w:ascii="Times New Roman" w:hAnsi="Times New Roman" w:cs="Times New Roman"/>
          <w:sz w:val="24"/>
          <w:szCs w:val="24"/>
        </w:rPr>
        <w:t>7. Просмотр мультфильма «Гигиена почты»</w:t>
      </w:r>
    </w:p>
    <w:p w:rsidR="000523C3" w:rsidRPr="000523C3" w:rsidRDefault="000523C3" w:rsidP="000523C3">
      <w:pPr>
        <w:spacing w:after="0" w:line="36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0523C3">
        <w:rPr>
          <w:rFonts w:ascii="Times New Roman" w:hAnsi="Times New Roman" w:cs="Times New Roman"/>
          <w:sz w:val="24"/>
          <w:szCs w:val="24"/>
        </w:rPr>
        <w:t>8. Викторина «Социальные сети: опасности при общении с виртуальными друзьями»</w:t>
      </w:r>
    </w:p>
    <w:p w:rsidR="000523C3" w:rsidRPr="000523C3" w:rsidRDefault="000523C3" w:rsidP="000523C3">
      <w:pPr>
        <w:spacing w:after="0" w:line="36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0523C3">
        <w:rPr>
          <w:rFonts w:ascii="Times New Roman" w:hAnsi="Times New Roman" w:cs="Times New Roman"/>
          <w:sz w:val="24"/>
          <w:szCs w:val="24"/>
        </w:rPr>
        <w:t>9. Круглый стол «Защита от телефонного и интернет мошенничества»</w:t>
      </w:r>
    </w:p>
    <w:p w:rsidR="000523C3" w:rsidRPr="000523C3" w:rsidRDefault="000523C3" w:rsidP="000523C3">
      <w:pPr>
        <w:pStyle w:val="a4"/>
        <w:spacing w:before="0" w:beforeAutospacing="0" w:after="0" w:afterAutospacing="0" w:line="360" w:lineRule="auto"/>
        <w:jc w:val="both"/>
      </w:pPr>
      <w:r w:rsidRPr="000523C3">
        <w:t>10. Распространение буклетов и листовок на родительских собраниях</w:t>
      </w:r>
    </w:p>
    <w:p w:rsidR="000523C3" w:rsidRPr="000523C3" w:rsidRDefault="000523C3" w:rsidP="000523C3">
      <w:pPr>
        <w:pStyle w:val="a4"/>
        <w:spacing w:before="0" w:beforeAutospacing="0" w:after="0" w:afterAutospacing="0" w:line="360" w:lineRule="auto"/>
        <w:jc w:val="both"/>
        <w:rPr>
          <w:bCs/>
          <w:iCs/>
        </w:rPr>
      </w:pPr>
      <w:r w:rsidRPr="000523C3">
        <w:tab/>
        <w:t xml:space="preserve">В образовательных организациях городского округа Реутов использование сети Интернет осуществляется в целях образовательного процесса, с ограниченным доступом к </w:t>
      </w:r>
      <w:r w:rsidRPr="000523C3">
        <w:lastRenderedPageBreak/>
        <w:t>сайтам (белый список). Для обучающихся нет свободного доступа к данной сети, только под присмотром учителя.</w:t>
      </w:r>
    </w:p>
    <w:p w:rsidR="008614DA" w:rsidRDefault="008614DA" w:rsidP="008614D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В образовательных организациях городского округа Реутов с </w:t>
      </w:r>
      <w:r w:rsidRPr="00C64100">
        <w:rPr>
          <w:color w:val="000000"/>
          <w:bdr w:val="none" w:sz="0" w:space="0" w:color="auto" w:frame="1"/>
        </w:rPr>
        <w:t xml:space="preserve">целью предупреждения фактов националистического или религиозного </w:t>
      </w:r>
      <w:r>
        <w:rPr>
          <w:color w:val="000000"/>
          <w:bdr w:val="none" w:sz="0" w:space="0" w:color="auto" w:frame="1"/>
        </w:rPr>
        <w:t>эк</w:t>
      </w:r>
      <w:r w:rsidRPr="00C64100">
        <w:rPr>
          <w:color w:val="000000"/>
          <w:bdr w:val="none" w:sz="0" w:space="0" w:color="auto" w:frame="1"/>
        </w:rPr>
        <w:t>стремизма, направленные на воспитание толерантности организованы и проведены классные часы: «Что такое терроризм?»; «Всемирный день борьбы с терроризмом»</w:t>
      </w:r>
      <w:r>
        <w:rPr>
          <w:color w:val="000000"/>
          <w:bdr w:val="none" w:sz="0" w:space="0" w:color="auto" w:frame="1"/>
        </w:rPr>
        <w:t>,</w:t>
      </w:r>
      <w:r w:rsidRPr="00C64100">
        <w:rPr>
          <w:color w:val="000000"/>
          <w:bdr w:val="none" w:sz="0" w:space="0" w:color="auto" w:frame="1"/>
        </w:rPr>
        <w:t xml:space="preserve"> беседа «Терроризм</w:t>
      </w:r>
      <w:r>
        <w:rPr>
          <w:color w:val="000000"/>
          <w:bdr w:val="none" w:sz="0" w:space="0" w:color="auto" w:frame="1"/>
        </w:rPr>
        <w:t xml:space="preserve"> - это зло»; литературно-</w:t>
      </w:r>
      <w:r w:rsidRPr="00C64100">
        <w:rPr>
          <w:color w:val="000000"/>
          <w:bdr w:val="none" w:sz="0" w:space="0" w:color="auto" w:frame="1"/>
        </w:rPr>
        <w:t>музыкальная композиция «Беслан. Навеки в памяти народной»; устный журнал «Мы помним»; устный журнал «Памяти Беслана»; беседа «Мы помним»; урок мужества «Память о Беслане»</w:t>
      </w:r>
      <w:r>
        <w:rPr>
          <w:color w:val="000000"/>
          <w:bdr w:val="none" w:sz="0" w:space="0" w:color="auto" w:frame="1"/>
        </w:rPr>
        <w:t xml:space="preserve"> </w:t>
      </w:r>
      <w:r w:rsidRPr="00C64100">
        <w:rPr>
          <w:color w:val="000000"/>
          <w:bdr w:val="none" w:sz="0" w:space="0" w:color="auto" w:frame="1"/>
        </w:rPr>
        <w:t xml:space="preserve">и </w:t>
      </w:r>
      <w:r>
        <w:rPr>
          <w:color w:val="000000"/>
          <w:bdr w:val="none" w:sz="0" w:space="0" w:color="auto" w:frame="1"/>
        </w:rPr>
        <w:t>т.д.</w:t>
      </w:r>
      <w:r w:rsidRPr="00C64100">
        <w:rPr>
          <w:color w:val="000000"/>
          <w:bdr w:val="none" w:sz="0" w:space="0" w:color="auto" w:frame="1"/>
        </w:rPr>
        <w:t> </w:t>
      </w:r>
    </w:p>
    <w:p w:rsidR="008614DA" w:rsidRDefault="008614DA" w:rsidP="008614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C64100">
        <w:rPr>
          <w:color w:val="000000"/>
          <w:bdr w:val="none" w:sz="0" w:space="0" w:color="auto" w:frame="1"/>
        </w:rPr>
        <w:t>           </w:t>
      </w:r>
      <w:r w:rsidRPr="006164D0">
        <w:rPr>
          <w:color w:val="000000"/>
          <w:bdr w:val="none" w:sz="0" w:space="0" w:color="auto" w:frame="1"/>
        </w:rPr>
        <w:t>Проводится работа с родителями: классные родительские собрания по вопросам воспитания культуры толерантности «Формирование толерантного поведения в семье», индивидуальные консультации для родителей.</w:t>
      </w:r>
    </w:p>
    <w:p w:rsidR="00FD4546" w:rsidRPr="00B0167D" w:rsidRDefault="00FD4546" w:rsidP="00861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4DA" w:rsidRDefault="008614DA" w:rsidP="0005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4DA" w:rsidRDefault="008614DA" w:rsidP="0005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2A1" w:rsidRDefault="00125C7E" w:rsidP="0005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подготовлен аппаратом Комиссии по делам</w:t>
      </w:r>
    </w:p>
    <w:p w:rsidR="00125C7E" w:rsidRDefault="00125C7E" w:rsidP="0005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и защите их прав городского</w:t>
      </w:r>
    </w:p>
    <w:p w:rsidR="00125C7E" w:rsidRPr="007843EB" w:rsidRDefault="00125C7E" w:rsidP="0005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Реутов</w:t>
      </w:r>
    </w:p>
    <w:sectPr w:rsidR="00125C7E" w:rsidRPr="007843EB" w:rsidSect="00A40D21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65C" w:rsidRDefault="00A2765C" w:rsidP="006C2C0E">
      <w:pPr>
        <w:spacing w:after="0" w:line="240" w:lineRule="auto"/>
      </w:pPr>
      <w:r>
        <w:separator/>
      </w:r>
    </w:p>
  </w:endnote>
  <w:endnote w:type="continuationSeparator" w:id="0">
    <w:p w:rsidR="00A2765C" w:rsidRDefault="00A2765C" w:rsidP="006C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759852"/>
      <w:docPartObj>
        <w:docPartGallery w:val="Page Numbers (Bottom of Page)"/>
        <w:docPartUnique/>
      </w:docPartObj>
    </w:sdtPr>
    <w:sdtEndPr/>
    <w:sdtContent>
      <w:p w:rsidR="0097692E" w:rsidRDefault="0097692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57">
          <w:rPr>
            <w:noProof/>
          </w:rPr>
          <w:t>27</w:t>
        </w:r>
        <w:r>
          <w:fldChar w:fldCharType="end"/>
        </w:r>
      </w:p>
    </w:sdtContent>
  </w:sdt>
  <w:p w:rsidR="0097692E" w:rsidRDefault="009769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65C" w:rsidRDefault="00A2765C" w:rsidP="006C2C0E">
      <w:pPr>
        <w:spacing w:after="0" w:line="240" w:lineRule="auto"/>
      </w:pPr>
      <w:r>
        <w:separator/>
      </w:r>
    </w:p>
  </w:footnote>
  <w:footnote w:type="continuationSeparator" w:id="0">
    <w:p w:rsidR="00A2765C" w:rsidRDefault="00A2765C" w:rsidP="006C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3A73B07"/>
    <w:multiLevelType w:val="hybridMultilevel"/>
    <w:tmpl w:val="7436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5887"/>
    <w:multiLevelType w:val="hybridMultilevel"/>
    <w:tmpl w:val="E916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35251"/>
    <w:multiLevelType w:val="hybridMultilevel"/>
    <w:tmpl w:val="6D2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7081D"/>
    <w:multiLevelType w:val="hybridMultilevel"/>
    <w:tmpl w:val="C7D4B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A7569"/>
    <w:multiLevelType w:val="hybridMultilevel"/>
    <w:tmpl w:val="0D26E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10FC4"/>
    <w:multiLevelType w:val="hybridMultilevel"/>
    <w:tmpl w:val="1C289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72A"/>
    <w:multiLevelType w:val="hybridMultilevel"/>
    <w:tmpl w:val="C050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66FF1"/>
    <w:multiLevelType w:val="hybridMultilevel"/>
    <w:tmpl w:val="972C1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80C"/>
    <w:multiLevelType w:val="hybridMultilevel"/>
    <w:tmpl w:val="5B6A7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7D6"/>
    <w:multiLevelType w:val="hybridMultilevel"/>
    <w:tmpl w:val="A15819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6909FF"/>
    <w:multiLevelType w:val="hybridMultilevel"/>
    <w:tmpl w:val="716A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37356"/>
    <w:multiLevelType w:val="hybridMultilevel"/>
    <w:tmpl w:val="12966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801C1"/>
    <w:multiLevelType w:val="hybridMultilevel"/>
    <w:tmpl w:val="063EC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2EA7"/>
    <w:multiLevelType w:val="hybridMultilevel"/>
    <w:tmpl w:val="F6EA1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33902"/>
    <w:multiLevelType w:val="hybridMultilevel"/>
    <w:tmpl w:val="7760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C545D"/>
    <w:multiLevelType w:val="hybridMultilevel"/>
    <w:tmpl w:val="A1805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5136E"/>
    <w:multiLevelType w:val="hybridMultilevel"/>
    <w:tmpl w:val="18A8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4076D"/>
    <w:multiLevelType w:val="hybridMultilevel"/>
    <w:tmpl w:val="FC20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14D1"/>
    <w:multiLevelType w:val="hybridMultilevel"/>
    <w:tmpl w:val="AFEE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B3557"/>
    <w:multiLevelType w:val="hybridMultilevel"/>
    <w:tmpl w:val="28C42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0136B"/>
    <w:multiLevelType w:val="hybridMultilevel"/>
    <w:tmpl w:val="D2627FC2"/>
    <w:lvl w:ilvl="0" w:tplc="4A44773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840D79"/>
    <w:multiLevelType w:val="hybridMultilevel"/>
    <w:tmpl w:val="5E86D068"/>
    <w:lvl w:ilvl="0" w:tplc="B85ADB4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185CE3"/>
    <w:multiLevelType w:val="hybridMultilevel"/>
    <w:tmpl w:val="7DF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E2A2E"/>
    <w:multiLevelType w:val="hybridMultilevel"/>
    <w:tmpl w:val="A046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94510"/>
    <w:multiLevelType w:val="hybridMultilevel"/>
    <w:tmpl w:val="6C6CC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57A9A"/>
    <w:multiLevelType w:val="hybridMultilevel"/>
    <w:tmpl w:val="E38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168C"/>
    <w:multiLevelType w:val="hybridMultilevel"/>
    <w:tmpl w:val="3A7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800D0"/>
    <w:multiLevelType w:val="hybridMultilevel"/>
    <w:tmpl w:val="91502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10"/>
  </w:num>
  <w:num w:numId="5">
    <w:abstractNumId w:val="22"/>
  </w:num>
  <w:num w:numId="6">
    <w:abstractNumId w:val="2"/>
  </w:num>
  <w:num w:numId="7">
    <w:abstractNumId w:val="23"/>
  </w:num>
  <w:num w:numId="8">
    <w:abstractNumId w:val="6"/>
  </w:num>
  <w:num w:numId="9">
    <w:abstractNumId w:val="13"/>
  </w:num>
  <w:num w:numId="10">
    <w:abstractNumId w:val="8"/>
  </w:num>
  <w:num w:numId="11">
    <w:abstractNumId w:val="0"/>
  </w:num>
  <w:num w:numId="12">
    <w:abstractNumId w:val="9"/>
  </w:num>
  <w:num w:numId="13">
    <w:abstractNumId w:val="19"/>
  </w:num>
  <w:num w:numId="14">
    <w:abstractNumId w:val="20"/>
  </w:num>
  <w:num w:numId="15">
    <w:abstractNumId w:val="26"/>
  </w:num>
  <w:num w:numId="16">
    <w:abstractNumId w:val="5"/>
  </w:num>
  <w:num w:numId="17">
    <w:abstractNumId w:val="27"/>
  </w:num>
  <w:num w:numId="18">
    <w:abstractNumId w:val="17"/>
  </w:num>
  <w:num w:numId="19">
    <w:abstractNumId w:val="3"/>
  </w:num>
  <w:num w:numId="20">
    <w:abstractNumId w:val="25"/>
  </w:num>
  <w:num w:numId="21">
    <w:abstractNumId w:val="24"/>
  </w:num>
  <w:num w:numId="22">
    <w:abstractNumId w:val="18"/>
  </w:num>
  <w:num w:numId="23">
    <w:abstractNumId w:val="28"/>
  </w:num>
  <w:num w:numId="24">
    <w:abstractNumId w:val="15"/>
  </w:num>
  <w:num w:numId="25">
    <w:abstractNumId w:val="7"/>
  </w:num>
  <w:num w:numId="26">
    <w:abstractNumId w:val="14"/>
  </w:num>
  <w:num w:numId="27">
    <w:abstractNumId w:val="16"/>
  </w:num>
  <w:num w:numId="28">
    <w:abstractNumId w:val="1"/>
  </w:num>
  <w:num w:numId="29">
    <w:abstractNumId w:val="1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41"/>
    <w:rsid w:val="000121F9"/>
    <w:rsid w:val="00021AF8"/>
    <w:rsid w:val="00024915"/>
    <w:rsid w:val="0002605A"/>
    <w:rsid w:val="00032F07"/>
    <w:rsid w:val="00044712"/>
    <w:rsid w:val="00051593"/>
    <w:rsid w:val="000523C3"/>
    <w:rsid w:val="000532AE"/>
    <w:rsid w:val="000660CF"/>
    <w:rsid w:val="0009799F"/>
    <w:rsid w:val="000A5044"/>
    <w:rsid w:val="000B5DF9"/>
    <w:rsid w:val="000C1A41"/>
    <w:rsid w:val="000D151C"/>
    <w:rsid w:val="000D19B6"/>
    <w:rsid w:val="000E4489"/>
    <w:rsid w:val="000E51C0"/>
    <w:rsid w:val="000E6333"/>
    <w:rsid w:val="000F27E4"/>
    <w:rsid w:val="000F343E"/>
    <w:rsid w:val="00104D05"/>
    <w:rsid w:val="00117221"/>
    <w:rsid w:val="00125C7E"/>
    <w:rsid w:val="00181BDE"/>
    <w:rsid w:val="00190B43"/>
    <w:rsid w:val="001A3858"/>
    <w:rsid w:val="001B1C7F"/>
    <w:rsid w:val="001B7A3D"/>
    <w:rsid w:val="001E20A7"/>
    <w:rsid w:val="001E231B"/>
    <w:rsid w:val="001E50D3"/>
    <w:rsid w:val="002174F8"/>
    <w:rsid w:val="002230FC"/>
    <w:rsid w:val="00223217"/>
    <w:rsid w:val="00232B14"/>
    <w:rsid w:val="00234D27"/>
    <w:rsid w:val="00236453"/>
    <w:rsid w:val="0024609C"/>
    <w:rsid w:val="002503F7"/>
    <w:rsid w:val="00273CBF"/>
    <w:rsid w:val="00282357"/>
    <w:rsid w:val="00293B3D"/>
    <w:rsid w:val="00295C8A"/>
    <w:rsid w:val="00296F09"/>
    <w:rsid w:val="002A34EF"/>
    <w:rsid w:val="002A42A1"/>
    <w:rsid w:val="002B5046"/>
    <w:rsid w:val="002C3BFF"/>
    <w:rsid w:val="002C77A0"/>
    <w:rsid w:val="002F753A"/>
    <w:rsid w:val="00305F52"/>
    <w:rsid w:val="00307965"/>
    <w:rsid w:val="0035356D"/>
    <w:rsid w:val="0035505A"/>
    <w:rsid w:val="00385715"/>
    <w:rsid w:val="003C2CC8"/>
    <w:rsid w:val="003C4F48"/>
    <w:rsid w:val="00405756"/>
    <w:rsid w:val="004234FD"/>
    <w:rsid w:val="00426030"/>
    <w:rsid w:val="00431866"/>
    <w:rsid w:val="00440B7B"/>
    <w:rsid w:val="00447736"/>
    <w:rsid w:val="004516BD"/>
    <w:rsid w:val="00461060"/>
    <w:rsid w:val="00464066"/>
    <w:rsid w:val="00466406"/>
    <w:rsid w:val="00470EBA"/>
    <w:rsid w:val="004B28BC"/>
    <w:rsid w:val="004B6B3A"/>
    <w:rsid w:val="004D412F"/>
    <w:rsid w:val="004E431E"/>
    <w:rsid w:val="004F28E9"/>
    <w:rsid w:val="004F3EF6"/>
    <w:rsid w:val="00503616"/>
    <w:rsid w:val="00512583"/>
    <w:rsid w:val="005241F8"/>
    <w:rsid w:val="0055668E"/>
    <w:rsid w:val="00564274"/>
    <w:rsid w:val="00587124"/>
    <w:rsid w:val="0059278A"/>
    <w:rsid w:val="00597221"/>
    <w:rsid w:val="005A4BC8"/>
    <w:rsid w:val="005B561A"/>
    <w:rsid w:val="005C238F"/>
    <w:rsid w:val="005F07AB"/>
    <w:rsid w:val="005F4FAD"/>
    <w:rsid w:val="00611ECF"/>
    <w:rsid w:val="00632777"/>
    <w:rsid w:val="00660B06"/>
    <w:rsid w:val="00663A91"/>
    <w:rsid w:val="0067525A"/>
    <w:rsid w:val="00677425"/>
    <w:rsid w:val="006A3685"/>
    <w:rsid w:val="006A3CE5"/>
    <w:rsid w:val="006B1197"/>
    <w:rsid w:val="006B56DA"/>
    <w:rsid w:val="006C2C0E"/>
    <w:rsid w:val="006D7B0F"/>
    <w:rsid w:val="006E176F"/>
    <w:rsid w:val="006F1066"/>
    <w:rsid w:val="006F4510"/>
    <w:rsid w:val="006F78E8"/>
    <w:rsid w:val="007016D7"/>
    <w:rsid w:val="00714591"/>
    <w:rsid w:val="00717DC5"/>
    <w:rsid w:val="00730AD0"/>
    <w:rsid w:val="0075367F"/>
    <w:rsid w:val="00760637"/>
    <w:rsid w:val="0076409B"/>
    <w:rsid w:val="007843EB"/>
    <w:rsid w:val="007B55DF"/>
    <w:rsid w:val="007C5054"/>
    <w:rsid w:val="00813A21"/>
    <w:rsid w:val="00843084"/>
    <w:rsid w:val="008614DA"/>
    <w:rsid w:val="008754D3"/>
    <w:rsid w:val="00886A89"/>
    <w:rsid w:val="00892C7F"/>
    <w:rsid w:val="008E0A1B"/>
    <w:rsid w:val="008E4025"/>
    <w:rsid w:val="009035B4"/>
    <w:rsid w:val="0093499E"/>
    <w:rsid w:val="00945D61"/>
    <w:rsid w:val="009516E3"/>
    <w:rsid w:val="0096462F"/>
    <w:rsid w:val="0097692E"/>
    <w:rsid w:val="0097748F"/>
    <w:rsid w:val="00983A31"/>
    <w:rsid w:val="009856EA"/>
    <w:rsid w:val="00991267"/>
    <w:rsid w:val="009B0F83"/>
    <w:rsid w:val="009B400F"/>
    <w:rsid w:val="009C253D"/>
    <w:rsid w:val="009C6AB1"/>
    <w:rsid w:val="009D54A2"/>
    <w:rsid w:val="009D769E"/>
    <w:rsid w:val="009E363B"/>
    <w:rsid w:val="009E4879"/>
    <w:rsid w:val="009F2D97"/>
    <w:rsid w:val="00A01EFF"/>
    <w:rsid w:val="00A12B80"/>
    <w:rsid w:val="00A158F2"/>
    <w:rsid w:val="00A2765C"/>
    <w:rsid w:val="00A40D21"/>
    <w:rsid w:val="00A5308A"/>
    <w:rsid w:val="00A56F7A"/>
    <w:rsid w:val="00A605CB"/>
    <w:rsid w:val="00A937DA"/>
    <w:rsid w:val="00AA0357"/>
    <w:rsid w:val="00AA322A"/>
    <w:rsid w:val="00AA64EF"/>
    <w:rsid w:val="00AD6C07"/>
    <w:rsid w:val="00AF245C"/>
    <w:rsid w:val="00B002B2"/>
    <w:rsid w:val="00B0167D"/>
    <w:rsid w:val="00B23FC9"/>
    <w:rsid w:val="00B31A83"/>
    <w:rsid w:val="00B41866"/>
    <w:rsid w:val="00B46172"/>
    <w:rsid w:val="00B53579"/>
    <w:rsid w:val="00B5358A"/>
    <w:rsid w:val="00B76102"/>
    <w:rsid w:val="00B8261E"/>
    <w:rsid w:val="00BB2480"/>
    <w:rsid w:val="00BE2405"/>
    <w:rsid w:val="00C1334A"/>
    <w:rsid w:val="00C3663A"/>
    <w:rsid w:val="00C812DF"/>
    <w:rsid w:val="00C86BD6"/>
    <w:rsid w:val="00C94F1E"/>
    <w:rsid w:val="00CD05F7"/>
    <w:rsid w:val="00CE6064"/>
    <w:rsid w:val="00CF000D"/>
    <w:rsid w:val="00D06BDC"/>
    <w:rsid w:val="00D3450D"/>
    <w:rsid w:val="00D4017C"/>
    <w:rsid w:val="00D74B3E"/>
    <w:rsid w:val="00D940C6"/>
    <w:rsid w:val="00D961AF"/>
    <w:rsid w:val="00DA7BA0"/>
    <w:rsid w:val="00DC39A6"/>
    <w:rsid w:val="00DF02F8"/>
    <w:rsid w:val="00DF7276"/>
    <w:rsid w:val="00E02800"/>
    <w:rsid w:val="00E656EC"/>
    <w:rsid w:val="00EA7423"/>
    <w:rsid w:val="00EE2210"/>
    <w:rsid w:val="00F17DA9"/>
    <w:rsid w:val="00F50ED8"/>
    <w:rsid w:val="00F81111"/>
    <w:rsid w:val="00F835EE"/>
    <w:rsid w:val="00F93AA8"/>
    <w:rsid w:val="00FA6D96"/>
    <w:rsid w:val="00FB628D"/>
    <w:rsid w:val="00FC034E"/>
    <w:rsid w:val="00FD4546"/>
    <w:rsid w:val="00FE1C49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B7E00-2E4E-442B-AB08-12AB8A88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A7B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A7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412F"/>
    <w:pPr>
      <w:ind w:left="720"/>
      <w:contextualSpacing/>
    </w:pPr>
  </w:style>
  <w:style w:type="paragraph" w:customStyle="1" w:styleId="1">
    <w:name w:val="Знак1"/>
    <w:basedOn w:val="a"/>
    <w:rsid w:val="000D19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uiPriority w:val="99"/>
    <w:rsid w:val="0075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F78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F78E8"/>
    <w:rPr>
      <w:strike w:val="0"/>
      <w:dstrike w:val="0"/>
      <w:color w:val="B6352F"/>
      <w:u w:val="none"/>
      <w:effect w:val="none"/>
      <w:shd w:val="clear" w:color="auto" w:fill="auto"/>
    </w:rPr>
  </w:style>
  <w:style w:type="paragraph" w:styleId="a6">
    <w:name w:val="Body Text"/>
    <w:basedOn w:val="a"/>
    <w:link w:val="a7"/>
    <w:uiPriority w:val="99"/>
    <w:unhideWhenUsed/>
    <w:rsid w:val="005241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24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241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B5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C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2C0E"/>
  </w:style>
  <w:style w:type="paragraph" w:styleId="ac">
    <w:name w:val="footer"/>
    <w:basedOn w:val="a"/>
    <w:link w:val="ad"/>
    <w:uiPriority w:val="99"/>
    <w:unhideWhenUsed/>
    <w:rsid w:val="006C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2C0E"/>
  </w:style>
  <w:style w:type="paragraph" w:customStyle="1" w:styleId="ConsPlusNormal">
    <w:name w:val="ConsPlusNormal"/>
    <w:rsid w:val="00FD45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uiPriority w:val="20"/>
    <w:qFormat/>
    <w:rsid w:val="00466406"/>
    <w:rPr>
      <w:i/>
      <w:iCs/>
    </w:rPr>
  </w:style>
  <w:style w:type="character" w:styleId="af">
    <w:name w:val="Strong"/>
    <w:uiPriority w:val="22"/>
    <w:qFormat/>
    <w:rsid w:val="00EA7423"/>
    <w:rPr>
      <w:b/>
      <w:bCs/>
    </w:rPr>
  </w:style>
  <w:style w:type="paragraph" w:customStyle="1" w:styleId="TableContents">
    <w:name w:val="Table Contents"/>
    <w:basedOn w:val="a"/>
    <w:rsid w:val="000D151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190B4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kern w:val="3"/>
    </w:rPr>
  </w:style>
  <w:style w:type="paragraph" w:styleId="af0">
    <w:name w:val="Subtitle"/>
    <w:basedOn w:val="a"/>
    <w:link w:val="af1"/>
    <w:qFormat/>
    <w:rsid w:val="003079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30796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0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reut.edumsko.ru/activity/associations/unarm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0s-reut.edumsko.ru/activity/nacproject/patriot_vosp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0s-reut.edumsko.ru/activity/nacproject/patriot_vospit/doc/1632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olokol-6.edumsko.ru/activity/educational_work/post/16028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lokol-6.edumsko.ru/activity/associations/unar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6F04-6401-4658-BBF6-78D953ED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27</Pages>
  <Words>8833</Words>
  <Characters>50351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9</cp:revision>
  <cp:lastPrinted>2025-03-27T09:50:00Z</cp:lastPrinted>
  <dcterms:created xsi:type="dcterms:W3CDTF">2026-03-17T06:08:00Z</dcterms:created>
  <dcterms:modified xsi:type="dcterms:W3CDTF">2026-04-14T06:04:00Z</dcterms:modified>
</cp:coreProperties>
</file>